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7F0BEC62" w:rsidR="00FD4139" w:rsidRPr="00692A93" w:rsidRDefault="00692A93" w:rsidP="00FD4139">
      <w:pPr>
        <w:ind w:left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 YAŞ </w:t>
      </w:r>
      <w:r w:rsidR="003B6631" w:rsidRPr="00692A93">
        <w:rPr>
          <w:b/>
          <w:sz w:val="22"/>
          <w:szCs w:val="22"/>
        </w:rPr>
        <w:t xml:space="preserve">EYLÜL </w:t>
      </w:r>
      <w:r w:rsidR="00FD4139" w:rsidRPr="00692A93">
        <w:rPr>
          <w:b/>
          <w:sz w:val="22"/>
          <w:szCs w:val="22"/>
        </w:rPr>
        <w:t>AYI AYLIK EĞİTİM PLANI</w:t>
      </w:r>
    </w:p>
    <w:p w14:paraId="7404EF77" w14:textId="77777777" w:rsidR="00FD4139" w:rsidRPr="00692A93" w:rsidRDefault="00FD4139" w:rsidP="00FD4139">
      <w:pPr>
        <w:tabs>
          <w:tab w:val="left" w:pos="2272"/>
        </w:tabs>
        <w:jc w:val="center"/>
        <w:rPr>
          <w:b/>
          <w:sz w:val="22"/>
          <w:szCs w:val="22"/>
        </w:rPr>
      </w:pPr>
    </w:p>
    <w:p w14:paraId="7C63A2BC" w14:textId="77777777" w:rsidR="00FD4139" w:rsidRPr="00692A93" w:rsidRDefault="00FD4139" w:rsidP="00FD4139">
      <w:pPr>
        <w:tabs>
          <w:tab w:val="left" w:pos="1846"/>
        </w:tabs>
        <w:rPr>
          <w:b/>
          <w:sz w:val="22"/>
          <w:szCs w:val="22"/>
        </w:rPr>
      </w:pPr>
      <w:r w:rsidRPr="00692A93">
        <w:rPr>
          <w:b/>
          <w:sz w:val="22"/>
          <w:szCs w:val="22"/>
        </w:rPr>
        <w:t>Okul Adı</w:t>
      </w:r>
      <w:r w:rsidRPr="00692A93">
        <w:rPr>
          <w:b/>
          <w:sz w:val="22"/>
          <w:szCs w:val="22"/>
        </w:rPr>
        <w:tab/>
      </w:r>
      <w:r w:rsidRPr="00692A93">
        <w:rPr>
          <w:sz w:val="22"/>
          <w:szCs w:val="22"/>
        </w:rPr>
        <w:t xml:space="preserve">: </w:t>
      </w:r>
      <w:proofErr w:type="gramStart"/>
      <w:r w:rsidRPr="00692A93">
        <w:rPr>
          <w:spacing w:val="38"/>
          <w:sz w:val="22"/>
          <w:szCs w:val="22"/>
        </w:rPr>
        <w:t>……...................................</w:t>
      </w:r>
      <w:proofErr w:type="gramEnd"/>
    </w:p>
    <w:p w14:paraId="156705E7" w14:textId="77777777" w:rsidR="00FD4139" w:rsidRPr="00692A93" w:rsidRDefault="00FD4139" w:rsidP="00FD4139">
      <w:pPr>
        <w:tabs>
          <w:tab w:val="left" w:pos="1846"/>
        </w:tabs>
        <w:rPr>
          <w:sz w:val="22"/>
          <w:szCs w:val="22"/>
        </w:rPr>
      </w:pPr>
      <w:r w:rsidRPr="00692A93">
        <w:rPr>
          <w:b/>
          <w:sz w:val="22"/>
          <w:szCs w:val="22"/>
        </w:rPr>
        <w:t>Tarih</w:t>
      </w:r>
      <w:r w:rsidRPr="00692A93">
        <w:rPr>
          <w:b/>
          <w:sz w:val="22"/>
          <w:szCs w:val="22"/>
        </w:rPr>
        <w:tab/>
      </w:r>
      <w:r w:rsidRPr="00692A93">
        <w:rPr>
          <w:sz w:val="22"/>
          <w:szCs w:val="22"/>
        </w:rPr>
        <w:t xml:space="preserve">:  </w:t>
      </w:r>
      <w:proofErr w:type="gramStart"/>
      <w:r w:rsidRPr="00692A93">
        <w:rPr>
          <w:sz w:val="22"/>
          <w:szCs w:val="22"/>
        </w:rPr>
        <w:t>….</w:t>
      </w:r>
      <w:proofErr w:type="gramEnd"/>
      <w:r w:rsidRPr="00692A93">
        <w:rPr>
          <w:sz w:val="22"/>
          <w:szCs w:val="22"/>
        </w:rPr>
        <w:t>/…./…..</w:t>
      </w:r>
    </w:p>
    <w:p w14:paraId="2C5A2F48" w14:textId="77777777" w:rsidR="00FD4139" w:rsidRPr="00692A93" w:rsidRDefault="00FD4139" w:rsidP="00FD4139">
      <w:pPr>
        <w:tabs>
          <w:tab w:val="left" w:pos="1846"/>
        </w:tabs>
        <w:rPr>
          <w:sz w:val="22"/>
          <w:szCs w:val="22"/>
        </w:rPr>
      </w:pPr>
      <w:r w:rsidRPr="00692A93">
        <w:rPr>
          <w:b/>
          <w:sz w:val="22"/>
          <w:szCs w:val="22"/>
        </w:rPr>
        <w:t xml:space="preserve">Yaş Grubu (Ay) </w:t>
      </w:r>
      <w:r w:rsidRPr="00692A93">
        <w:rPr>
          <w:b/>
          <w:sz w:val="22"/>
          <w:szCs w:val="22"/>
        </w:rPr>
        <w:tab/>
      </w:r>
      <w:r w:rsidRPr="00692A93">
        <w:rPr>
          <w:sz w:val="22"/>
          <w:szCs w:val="22"/>
        </w:rPr>
        <w:t xml:space="preserve">: </w:t>
      </w:r>
      <w:proofErr w:type="gramStart"/>
      <w:r w:rsidRPr="00692A93">
        <w:rPr>
          <w:sz w:val="22"/>
          <w:szCs w:val="22"/>
        </w:rPr>
        <w:t>……………</w:t>
      </w:r>
      <w:proofErr w:type="gramEnd"/>
    </w:p>
    <w:p w14:paraId="1AD4B81F" w14:textId="77777777" w:rsidR="00FD4139" w:rsidRPr="00692A93" w:rsidRDefault="00FD4139" w:rsidP="00FD4139">
      <w:pPr>
        <w:tabs>
          <w:tab w:val="left" w:pos="1846"/>
        </w:tabs>
        <w:rPr>
          <w:sz w:val="22"/>
          <w:szCs w:val="22"/>
        </w:rPr>
      </w:pPr>
      <w:r w:rsidRPr="00692A93">
        <w:rPr>
          <w:b/>
          <w:sz w:val="22"/>
          <w:szCs w:val="22"/>
        </w:rPr>
        <w:t>Öğretmen Adı</w:t>
      </w:r>
      <w:r w:rsidRPr="00692A93">
        <w:rPr>
          <w:sz w:val="22"/>
          <w:szCs w:val="22"/>
        </w:rPr>
        <w:tab/>
        <w:t xml:space="preserve">: </w:t>
      </w:r>
      <w:proofErr w:type="gramStart"/>
      <w:r w:rsidRPr="00692A93">
        <w:rPr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692A93" w:rsidRPr="00692A93" w14:paraId="3A419F8F" w14:textId="77777777" w:rsidTr="007412B9">
        <w:trPr>
          <w:trHeight w:val="8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6B53B272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4F1B9A0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486AEC7E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48FF6E8C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A40C35C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193535F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3BF25122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A1F554C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F183D8A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FFDDDC7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93204DE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EF18FDD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D06C758" w14:textId="77777777" w:rsidR="003B63DF" w:rsidRPr="003B63DF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 w:rsidRPr="003B63DF">
              <w:rPr>
                <w:b/>
                <w:color w:val="auto"/>
                <w:sz w:val="22"/>
                <w:szCs w:val="22"/>
              </w:rPr>
              <w:t>E</w:t>
            </w:r>
          </w:p>
          <w:p w14:paraId="57B83DE7" w14:textId="77777777" w:rsidR="003B63DF" w:rsidRPr="003B63DF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 w:rsidRPr="003B63DF">
              <w:rPr>
                <w:b/>
                <w:color w:val="auto"/>
                <w:sz w:val="22"/>
                <w:szCs w:val="22"/>
              </w:rPr>
              <w:t>Y</w:t>
            </w:r>
          </w:p>
          <w:p w14:paraId="6E55C90F" w14:textId="77777777" w:rsidR="003B63DF" w:rsidRPr="003B63DF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 w:rsidRPr="003B63DF">
              <w:rPr>
                <w:b/>
                <w:color w:val="auto"/>
                <w:sz w:val="22"/>
                <w:szCs w:val="22"/>
              </w:rPr>
              <w:t>L</w:t>
            </w:r>
          </w:p>
          <w:p w14:paraId="213107C3" w14:textId="77777777" w:rsidR="003B63DF" w:rsidRPr="003B63DF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 w:rsidRPr="003B63DF">
              <w:rPr>
                <w:b/>
                <w:color w:val="auto"/>
                <w:sz w:val="22"/>
                <w:szCs w:val="22"/>
              </w:rPr>
              <w:t>Ü</w:t>
            </w:r>
          </w:p>
          <w:p w14:paraId="427EF5CA" w14:textId="71038300" w:rsidR="00FD4139" w:rsidRPr="003B63DF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 w:rsidRPr="003B63DF">
              <w:rPr>
                <w:b/>
                <w:color w:val="auto"/>
                <w:sz w:val="22"/>
                <w:szCs w:val="22"/>
              </w:rPr>
              <w:t>L</w:t>
            </w:r>
          </w:p>
          <w:p w14:paraId="1BA818F5" w14:textId="77777777" w:rsidR="00FD4139" w:rsidRPr="003B63DF" w:rsidRDefault="00FD4139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1AD228ED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B78CF3D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34B3010C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23BF171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60AA4BD9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02CAED5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4D3BE38A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D950DE3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A427CC8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3B9CACA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19A581D3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D723857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1E866C1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6BBACB68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81A580D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5B0F3EB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108A4854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4057CB5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18DFC75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3F1AB9AB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F51B28E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C3BEA4B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1983110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669F095A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E36BA07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148B93CF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49B22A04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302AFAC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91A399E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6E213DF5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C52DEDC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623C6554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24BC790" w14:textId="2EC59BED" w:rsidR="00FD4139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E</w:t>
            </w:r>
          </w:p>
          <w:p w14:paraId="6DFB8F90" w14:textId="66BF778E" w:rsidR="003B63DF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Y</w:t>
            </w:r>
          </w:p>
          <w:p w14:paraId="5A5A6052" w14:textId="582E0C8B" w:rsidR="003B63DF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L</w:t>
            </w:r>
          </w:p>
          <w:p w14:paraId="79A419C4" w14:textId="277D7C46" w:rsidR="003B63DF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Ü</w:t>
            </w:r>
          </w:p>
          <w:p w14:paraId="14155DE0" w14:textId="12BF290E" w:rsidR="003B63DF" w:rsidRPr="00692A93" w:rsidRDefault="003B63DF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L</w:t>
            </w:r>
          </w:p>
          <w:p w14:paraId="5033AC30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69619536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FA62869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4691E4A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4FBB9DB3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6B9DCB4B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1F8CF256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D398AE8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392D2EE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2B2B69F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D14DA83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140FAAE2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381B6B08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EE5DDF6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380E7DB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34B8CF5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46B6906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47A8D2BC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32A9620B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723217B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9C82B3A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F2F04BE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9D5E177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D37500D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1E06B095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4E6455F1" w14:textId="77777777" w:rsidR="00FD4139" w:rsidRPr="00692A93" w:rsidRDefault="00FD4139" w:rsidP="000D475B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6F069B9F" w14:textId="4A96A6EC" w:rsidR="00FD4139" w:rsidRDefault="003B63DF" w:rsidP="003B63DF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E</w:t>
            </w:r>
          </w:p>
          <w:p w14:paraId="108E855A" w14:textId="469E8A76" w:rsidR="003B63DF" w:rsidRDefault="003B63DF" w:rsidP="003B63DF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Y</w:t>
            </w:r>
          </w:p>
          <w:p w14:paraId="242A78B2" w14:textId="5E90921C" w:rsidR="003B63DF" w:rsidRDefault="003B63DF" w:rsidP="003B63D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L</w:t>
            </w:r>
          </w:p>
          <w:p w14:paraId="6B4226A5" w14:textId="63D1660D" w:rsidR="003B63DF" w:rsidRDefault="003B63DF" w:rsidP="003B63D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Ü</w:t>
            </w:r>
          </w:p>
          <w:p w14:paraId="7344DFF4" w14:textId="34508EAD" w:rsidR="003B63DF" w:rsidRPr="00692A93" w:rsidRDefault="003B63DF" w:rsidP="003B63D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L</w:t>
            </w:r>
          </w:p>
          <w:p w14:paraId="6B8D1F84" w14:textId="77777777" w:rsidR="00FD4139" w:rsidRPr="00692A93" w:rsidRDefault="00FD4139" w:rsidP="003B63DF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1FFEF56E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131A34C9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6F67C2DB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AAB4277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1721D9A0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8A6957D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6A50C288" w14:textId="77777777" w:rsidR="000D475B" w:rsidRPr="00692A93" w:rsidRDefault="000D475B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3743C189" w14:textId="77777777" w:rsidR="000D475B" w:rsidRPr="00692A93" w:rsidRDefault="000D475B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3D646E59" w14:textId="77777777" w:rsidR="000D475B" w:rsidRPr="00692A93" w:rsidRDefault="000D475B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0EA3468" w14:textId="77777777" w:rsidR="000D475B" w:rsidRPr="00692A93" w:rsidRDefault="000D475B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9C17F06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F33063D" w14:textId="77777777" w:rsidR="00FD4139" w:rsidRPr="00692A93" w:rsidRDefault="00FD4139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0B156D12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0060442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11DE4513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170CAF5D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CB044DF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14F00CA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EDE4728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305CBA73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0699D6C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1EC93BA9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9028CF3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61E615D9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52E12249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1ED3F69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25A66069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7ACD57A2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32A7EA99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6EDFB616" w14:textId="77777777" w:rsidR="0076413C" w:rsidRPr="00692A93" w:rsidRDefault="0076413C" w:rsidP="00C75C7E">
            <w:pPr>
              <w:pStyle w:val="Default"/>
              <w:ind w:left="34"/>
              <w:jc w:val="center"/>
              <w:rPr>
                <w:color w:val="auto"/>
                <w:sz w:val="22"/>
                <w:szCs w:val="22"/>
              </w:rPr>
            </w:pPr>
          </w:p>
          <w:p w14:paraId="4344149C" w14:textId="77777777" w:rsidR="00FD4139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E</w:t>
            </w:r>
          </w:p>
          <w:p w14:paraId="57091A2A" w14:textId="77777777" w:rsidR="003B63DF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Y</w:t>
            </w:r>
          </w:p>
          <w:p w14:paraId="411BDABD" w14:textId="77777777" w:rsidR="003B63DF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L</w:t>
            </w:r>
          </w:p>
          <w:p w14:paraId="6C0273EF" w14:textId="77777777" w:rsidR="003B63DF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Ü</w:t>
            </w:r>
          </w:p>
          <w:p w14:paraId="33830BC8" w14:textId="352691F5" w:rsidR="003B63DF" w:rsidRPr="00692A93" w:rsidRDefault="003B63DF" w:rsidP="00C75C7E">
            <w:pPr>
              <w:pStyle w:val="Default"/>
              <w:ind w:left="34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L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254" w14:textId="0BA635DC" w:rsidR="00FD4139" w:rsidRPr="00692A93" w:rsidRDefault="00FD4139" w:rsidP="00C75C7E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lastRenderedPageBreak/>
              <w:t>BİLİŞSEL GELİŞİM</w:t>
            </w:r>
          </w:p>
          <w:p w14:paraId="39584A12" w14:textId="77777777" w:rsidR="004D7327" w:rsidRPr="00692A93" w:rsidRDefault="004D7327" w:rsidP="004D7327">
            <w:pPr>
              <w:spacing w:line="259" w:lineRule="auto"/>
              <w:rPr>
                <w:sz w:val="22"/>
                <w:szCs w:val="22"/>
              </w:rPr>
            </w:pPr>
            <w:bookmarkStart w:id="0" w:name="_Hlk136801547"/>
            <w:bookmarkStart w:id="1" w:name="_Hlk136710761"/>
          </w:p>
          <w:p w14:paraId="296EF18F" w14:textId="77777777" w:rsidR="004D7327" w:rsidRPr="00692A93" w:rsidRDefault="004D7327" w:rsidP="004D7327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Kazanım 1. Nesneye/duruma/olaya yönelik dikkatini sürdürür.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2035C295" w14:textId="77777777" w:rsidR="004D7327" w:rsidRPr="00692A93" w:rsidRDefault="004D7327" w:rsidP="004D7327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54CC7615" w14:textId="07DD869D" w:rsidR="00FD4139" w:rsidRPr="00692A93" w:rsidRDefault="004D7327" w:rsidP="00B17E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Dikkat edilmesi gereken nesneye/duruma/olaya odaklanır. Dikkatini çeken nesne/durum/olay ile ilgili bir ya da birden fazla özelliği/niteliği söyler. Dikkatini çeken nesneye/duruma/olaya yönelik sorular sorar. Dikkatini çeken nesneye/duruma/olaya yönelik yanıtları dinler. Dikkat dağıtıcı uyaranlara rağmen etkinliğe yönelik dikkatini sürdürür. Bir göreve/işe ara verdikten sonra yeniden odaklanır. Yeniden odaklandığı işini tamamlar.</w:t>
            </w:r>
          </w:p>
          <w:p w14:paraId="42DAD4B4" w14:textId="77777777" w:rsidR="00FD4139" w:rsidRPr="00692A93" w:rsidRDefault="00FD4139" w:rsidP="00FD4139">
            <w:pPr>
              <w:spacing w:line="259" w:lineRule="auto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2" w:name="_Hlk137069259"/>
            <w:bookmarkEnd w:id="0"/>
            <w:r w:rsidRPr="00692A93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2.Nesnelerin/varlıkların özelliklerini açıklar.</w:t>
            </w:r>
          </w:p>
          <w:p w14:paraId="76E0B65A" w14:textId="3612FE1F" w:rsidR="008D3B30" w:rsidRPr="00692A93" w:rsidRDefault="008D3B30" w:rsidP="008D3B30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3B1E5394" w14:textId="4D40CB15" w:rsidR="00FD4139" w:rsidRPr="00692A93" w:rsidRDefault="00FD4139" w:rsidP="00B17E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eastAsiaTheme="minorHAnsi" w:hAnsi="Times New Roman"/>
                <w:kern w:val="2"/>
                <w14:ligatures w14:val="standardContextual"/>
              </w:rPr>
              <w:t xml:space="preserve">Nesnelerin/varlıkların adını söyler. Nesnelerin/varlıkları inceler. </w:t>
            </w:r>
            <w:bookmarkEnd w:id="2"/>
            <w:r w:rsidR="00CD5EBE" w:rsidRPr="00692A93">
              <w:rPr>
                <w:rFonts w:ascii="Times New Roman" w:eastAsiaTheme="minorHAnsi" w:hAnsi="Times New Roman"/>
                <w:kern w:val="2"/>
                <w14:ligatures w14:val="standardContextual"/>
              </w:rPr>
              <w:t xml:space="preserve"> </w:t>
            </w:r>
            <w:r w:rsidRPr="00692A93">
              <w:rPr>
                <w:rFonts w:ascii="Times New Roman" w:eastAsiaTheme="minorHAnsi" w:hAnsi="Times New Roman"/>
                <w:kern w:val="2"/>
                <w14:ligatures w14:val="standardContextual"/>
              </w:rPr>
              <w:t xml:space="preserve"> </w:t>
            </w:r>
            <w:r w:rsidRPr="00692A93">
              <w:rPr>
                <w:rFonts w:ascii="Times New Roman" w:eastAsiaTheme="minorHAnsi" w:hAnsi="Times New Roman"/>
              </w:rPr>
              <w:t>Nesnelerin/varlıkların fiziksel özelliklerini betimler.</w:t>
            </w:r>
            <w:r w:rsidR="00C153E7" w:rsidRPr="00692A93">
              <w:rPr>
                <w:rFonts w:ascii="Times New Roman" w:hAnsi="Times New Roman"/>
              </w:rPr>
              <w:t xml:space="preserve"> </w:t>
            </w:r>
            <w:r w:rsidR="00DD551A" w:rsidRPr="00692A93">
              <w:rPr>
                <w:rFonts w:ascii="Times New Roman" w:hAnsi="Times New Roman"/>
              </w:rPr>
              <w:t xml:space="preserve"> </w:t>
            </w:r>
            <w:r w:rsidR="003B6631" w:rsidRPr="00692A93">
              <w:rPr>
                <w:rFonts w:ascii="Times New Roman" w:hAnsi="Times New Roman"/>
              </w:rPr>
              <w:t xml:space="preserve"> </w:t>
            </w:r>
          </w:p>
          <w:p w14:paraId="278097F6" w14:textId="77777777" w:rsidR="00AF0CE8" w:rsidRPr="00692A93" w:rsidRDefault="00AF0CE8" w:rsidP="00AF0CE8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Kazanım 3.Algıladıklarını hatırlar.</w:t>
            </w:r>
          </w:p>
          <w:p w14:paraId="6ACF4AF1" w14:textId="601A5EA8" w:rsidR="002D602B" w:rsidRPr="00692A93" w:rsidRDefault="002D602B" w:rsidP="00AF0CE8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</w:t>
            </w:r>
          </w:p>
          <w:p w14:paraId="6EE7CDF2" w14:textId="7E6CE665" w:rsidR="00AF0CE8" w:rsidRPr="00692A93" w:rsidRDefault="00456790" w:rsidP="00B17E29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Nesne/durum olayı bir süre sonra yeniden söyler.</w:t>
            </w:r>
            <w:r w:rsidR="0076413C" w:rsidRPr="00692A93">
              <w:rPr>
                <w:rFonts w:ascii="Times New Roman" w:hAnsi="Times New Roman"/>
              </w:rPr>
              <w:t xml:space="preserve"> </w:t>
            </w:r>
            <w:r w:rsidRPr="00692A93">
              <w:rPr>
                <w:rFonts w:ascii="Times New Roman" w:hAnsi="Times New Roman"/>
              </w:rPr>
              <w:t>Hatırladıklarını yeni durumlarda kullanır.</w:t>
            </w:r>
          </w:p>
          <w:p w14:paraId="316DBFE6" w14:textId="77777777" w:rsidR="004D7327" w:rsidRPr="00692A93" w:rsidRDefault="004D7327" w:rsidP="004D7327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Kazanım 4. Nesne/durum/olayla ilgili tahminlerini değerlendirir. </w:t>
            </w:r>
          </w:p>
          <w:p w14:paraId="5A67A110" w14:textId="77777777" w:rsidR="004D7327" w:rsidRPr="00692A93" w:rsidRDefault="004D7327" w:rsidP="004D7327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6C150E42" w14:textId="6B00B8D4" w:rsidR="004D7327" w:rsidRPr="00692A93" w:rsidRDefault="004D7327" w:rsidP="00B17E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Nesne/durum/olayı inceler. Tahminini söyler. Gerçek durumu inceler. Tahmini ile gerçek durumu karşılaştırır. Tahmini ile gerçek durum arasındaki benzerlikleri/farklılıkları açıklar. Tahminine ilişkin çıkarımda bulunur.</w:t>
            </w:r>
          </w:p>
          <w:p w14:paraId="16598961" w14:textId="77777777" w:rsidR="002A142F" w:rsidRPr="00692A93" w:rsidRDefault="002A142F" w:rsidP="002A142F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Kazanım 5. Neden-sonuç ilişkisi kurar. </w:t>
            </w:r>
          </w:p>
          <w:p w14:paraId="03F81859" w14:textId="77777777" w:rsidR="002A142F" w:rsidRPr="00692A93" w:rsidRDefault="002A142F" w:rsidP="002A142F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6C3CA1A8" w14:textId="28D5D832" w:rsidR="002E55F2" w:rsidRPr="00692A93" w:rsidRDefault="002A142F" w:rsidP="00B17E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Bir olayın olası nedenlerini söyler. Bir olayın olası sonuçlarını söyler. Nesne/durum/olaylar arasındaki neden-sonuç ilişkisini açıklar.</w:t>
            </w:r>
          </w:p>
          <w:p w14:paraId="4F01224A" w14:textId="77777777" w:rsidR="00FD4139" w:rsidRPr="00692A93" w:rsidRDefault="00FD4139" w:rsidP="00FD4139">
            <w:pPr>
              <w:tabs>
                <w:tab w:val="left" w:pos="4429"/>
              </w:tabs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bookmarkStart w:id="3" w:name="_Hlk137069304"/>
            <w:r w:rsidRPr="00692A93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7.Nesne/varlık/olayları çeşitli özelliklerine göre düzenler.</w:t>
            </w:r>
            <w:r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98D458C" w14:textId="77777777" w:rsidR="00FD4139" w:rsidRPr="00692A93" w:rsidRDefault="00FD4139" w:rsidP="00FD4139">
            <w:pPr>
              <w:tabs>
                <w:tab w:val="left" w:pos="4429"/>
              </w:tabs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Gösterge</w:t>
            </w:r>
          </w:p>
          <w:p w14:paraId="45CC6258" w14:textId="1C677620" w:rsidR="005A0322" w:rsidRPr="00692A93" w:rsidRDefault="00FD4139" w:rsidP="00B17E29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b/>
                <w:bCs/>
                <w:sz w:val="22"/>
                <w:szCs w:val="22"/>
              </w:rPr>
            </w:pPr>
            <w:r w:rsidRPr="00692A93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Nesne/varlık/olayları çeşitli özelliklerine göre karşılaştırır. </w:t>
            </w:r>
            <w:bookmarkEnd w:id="3"/>
            <w:r w:rsidRPr="00692A93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3B6631" w:rsidRPr="00692A93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bookmarkEnd w:id="1"/>
            <w:r w:rsidR="003B6631" w:rsidRPr="00692A93">
              <w:rPr>
                <w:sz w:val="22"/>
                <w:szCs w:val="22"/>
              </w:rPr>
              <w:t xml:space="preserve"> </w:t>
            </w:r>
          </w:p>
          <w:p w14:paraId="50242F29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Nesne/varlık/olayları çeşitli özelliklerine göre eşleştirir.</w:t>
            </w:r>
          </w:p>
          <w:p w14:paraId="17321E66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Nesne/varlık/olayları çeşitli özelliklerine göre sınıflandırır.</w:t>
            </w:r>
          </w:p>
          <w:p w14:paraId="4775491F" w14:textId="77777777" w:rsidR="00692A93" w:rsidRPr="00692A93" w:rsidRDefault="00692A93" w:rsidP="00EF14AC">
            <w:pPr>
              <w:pStyle w:val="AralkYok"/>
              <w:rPr>
                <w:rFonts w:ascii="Times New Roman" w:hAnsi="Times New Roman"/>
                <w:b/>
              </w:rPr>
            </w:pPr>
          </w:p>
          <w:p w14:paraId="78C4F51C" w14:textId="77777777" w:rsidR="00EF14AC" w:rsidRPr="00692A93" w:rsidRDefault="00EF14AC" w:rsidP="00EF14AC">
            <w:pPr>
              <w:pStyle w:val="AralkYok"/>
              <w:rPr>
                <w:rFonts w:ascii="Times New Roman" w:hAnsi="Times New Roman"/>
                <w:b/>
              </w:rPr>
            </w:pPr>
            <w:r w:rsidRPr="00692A93">
              <w:rPr>
                <w:rFonts w:ascii="Times New Roman" w:hAnsi="Times New Roman"/>
                <w:b/>
              </w:rPr>
              <w:t xml:space="preserve">Kazanım 13. Nesne/varlıkları ölçer. </w:t>
            </w:r>
          </w:p>
          <w:p w14:paraId="36FC2D02" w14:textId="77777777" w:rsidR="00EF14AC" w:rsidRPr="00692A93" w:rsidRDefault="00EF14AC" w:rsidP="00EF14AC">
            <w:pPr>
              <w:pStyle w:val="AralkYok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Göstergeler </w:t>
            </w:r>
          </w:p>
          <w:p w14:paraId="035766B2" w14:textId="77777777" w:rsidR="00EF14AC" w:rsidRPr="00692A93" w:rsidRDefault="00EF14AC" w:rsidP="00B17E2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lastRenderedPageBreak/>
              <w:t>Nesne/varlıkların ölçülebilir özelliklerini söyler.</w:t>
            </w:r>
          </w:p>
          <w:p w14:paraId="4B0B5A49" w14:textId="77777777" w:rsidR="00EF14AC" w:rsidRPr="00692A93" w:rsidRDefault="00EF14AC" w:rsidP="00B17E2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Ölçme sonucunu tahmin eder.</w:t>
            </w:r>
          </w:p>
          <w:p w14:paraId="0D936F06" w14:textId="77777777" w:rsidR="00EF14AC" w:rsidRPr="00692A93" w:rsidRDefault="00EF14AC" w:rsidP="00EF14AC">
            <w:pPr>
              <w:pStyle w:val="AralkYok"/>
              <w:rPr>
                <w:rFonts w:ascii="Times New Roman" w:hAnsi="Times New Roman"/>
                <w:b/>
              </w:rPr>
            </w:pPr>
            <w:r w:rsidRPr="00692A93">
              <w:rPr>
                <w:rFonts w:ascii="Times New Roman" w:hAnsi="Times New Roman"/>
                <w:b/>
              </w:rPr>
              <w:t>Kazanım 10. Sayma becerisi sergiler.</w:t>
            </w:r>
          </w:p>
          <w:p w14:paraId="6C16FE1D" w14:textId="77777777" w:rsidR="00EF14AC" w:rsidRPr="00692A93" w:rsidRDefault="00EF14AC" w:rsidP="00EF14AC">
            <w:pPr>
              <w:pStyle w:val="AralkYok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 Göstergeler </w:t>
            </w:r>
          </w:p>
          <w:p w14:paraId="491F7C92" w14:textId="77777777" w:rsidR="00EF14AC" w:rsidRPr="00692A93" w:rsidRDefault="00EF14AC" w:rsidP="00B17E2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İleriye/geriye doğru ritmik sayar.</w:t>
            </w:r>
          </w:p>
          <w:p w14:paraId="57FAC561" w14:textId="77777777" w:rsidR="00EF14AC" w:rsidRPr="00692A93" w:rsidRDefault="00EF14AC" w:rsidP="00B17E2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Gösterilen gruptaki nesneleri sayar.</w:t>
            </w:r>
          </w:p>
          <w:p w14:paraId="4A72F9FF" w14:textId="77777777" w:rsidR="00EF14AC" w:rsidRPr="00692A93" w:rsidRDefault="00EF14AC" w:rsidP="00B17E2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Saydığı nesne/varlıkların kaç tane olduğunu söyler.</w:t>
            </w:r>
          </w:p>
          <w:p w14:paraId="5DBEC345" w14:textId="61F6A656" w:rsidR="00F35529" w:rsidRPr="00692A93" w:rsidRDefault="00F35529" w:rsidP="00692A93">
            <w:pPr>
              <w:pStyle w:val="AralkYok"/>
              <w:ind w:left="360"/>
              <w:rPr>
                <w:rFonts w:ascii="Times New Roman" w:hAnsi="Times New Roman"/>
              </w:rPr>
            </w:pPr>
          </w:p>
          <w:p w14:paraId="61B4D066" w14:textId="77777777" w:rsidR="00EF14AC" w:rsidRPr="00692A93" w:rsidRDefault="00EF14AC" w:rsidP="00EF14AC">
            <w:pPr>
              <w:rPr>
                <w:b/>
                <w:sz w:val="22"/>
                <w:szCs w:val="22"/>
              </w:rPr>
            </w:pPr>
            <w:r w:rsidRPr="00692A93">
              <w:rPr>
                <w:b/>
                <w:sz w:val="22"/>
                <w:szCs w:val="22"/>
              </w:rPr>
              <w:t>Kazanım 16. Geometrik şekilleri tanır.</w:t>
            </w:r>
          </w:p>
          <w:p w14:paraId="70ABC121" w14:textId="77777777" w:rsidR="00EF14AC" w:rsidRPr="00692A93" w:rsidRDefault="00EF14AC" w:rsidP="00EF14AC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Göstergeler </w:t>
            </w:r>
          </w:p>
          <w:p w14:paraId="081CF44C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Gösterilen geometrik şeklin adını söyler. </w:t>
            </w:r>
          </w:p>
          <w:p w14:paraId="59D4AAE6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Geometrik şekillerin belirleyici özelliklerini söyler. </w:t>
            </w:r>
          </w:p>
          <w:p w14:paraId="4EAD2899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Geometrik şekilleri belirleyici özelliklerine göre karşılaştırır. </w:t>
            </w:r>
          </w:p>
          <w:p w14:paraId="63FB56C3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Söylenen geometrik şekle sahip nesneleri gösterir.</w:t>
            </w:r>
          </w:p>
          <w:p w14:paraId="3C3C673C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Geometrik şekilleri birleştirerek farklı şekiller oluşturur.</w:t>
            </w:r>
          </w:p>
          <w:p w14:paraId="2583C50E" w14:textId="32BCC58F" w:rsidR="00F35529" w:rsidRPr="00692A93" w:rsidRDefault="00F35529" w:rsidP="00692A93">
            <w:pPr>
              <w:spacing w:line="259" w:lineRule="auto"/>
              <w:rPr>
                <w:sz w:val="22"/>
                <w:szCs w:val="22"/>
              </w:rPr>
            </w:pPr>
          </w:p>
          <w:p w14:paraId="6DE081EB" w14:textId="77777777" w:rsidR="00DB612E" w:rsidRPr="00692A93" w:rsidRDefault="00DB612E" w:rsidP="00DB612E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Kazanım 18. Etkinliğe/göreve ilişkin görsel/sözel yönergeleri yerine getirir. </w:t>
            </w:r>
          </w:p>
          <w:p w14:paraId="58E50FDA" w14:textId="77777777" w:rsidR="00DB612E" w:rsidRPr="00692A93" w:rsidRDefault="00DB612E" w:rsidP="00DB612E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2337F336" w14:textId="10B2341F" w:rsidR="00F35529" w:rsidRPr="00692A93" w:rsidRDefault="00DB612E" w:rsidP="00B17E29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Verilen tek yönergeyi hatırlar. Verilen birden fazla yönergeyi hatırlar. Model olunduğunda yönergeye/yönergelere uygun davranır. Etkinlik sırasında yapılması gerekenleri hatırlar. Yapılışı gösterilmeyen görsel/sözel yönergeleri uygular.</w:t>
            </w:r>
          </w:p>
          <w:p w14:paraId="34F3ECAB" w14:textId="09E60F09" w:rsidR="00404E5B" w:rsidRPr="00692A93" w:rsidRDefault="00EF14AC" w:rsidP="00EF14AC">
            <w:pPr>
              <w:pStyle w:val="AralkYok"/>
              <w:ind w:left="284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  <w:b/>
              </w:rPr>
              <w:t xml:space="preserve"> </w:t>
            </w:r>
          </w:p>
          <w:p w14:paraId="03569CC9" w14:textId="77777777" w:rsidR="00767A11" w:rsidRPr="00692A93" w:rsidRDefault="00767A11" w:rsidP="00767A11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Kazanım 26. Merak ettiği olay/durumları sorgular. </w:t>
            </w:r>
          </w:p>
          <w:p w14:paraId="2CC971C2" w14:textId="77777777" w:rsidR="00767A11" w:rsidRPr="00692A93" w:rsidRDefault="00767A11" w:rsidP="00767A11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4C53664A" w14:textId="48EFCB51" w:rsidR="00F35529" w:rsidRPr="00692A93" w:rsidRDefault="00767A11" w:rsidP="00B17E29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Merak ettiği konuya ilişkin gözlem yapar. Merak ettiklerine ilişkin sorular sorar. Merak ettiklerine ilişkin elde ettiği sonuçları başkalarının bulduğu sonuçlarla karşılaştırır. Merak ettiklerine ilişkin elde ettiği sonuçları açıklar.</w:t>
            </w:r>
          </w:p>
          <w:p w14:paraId="0ED20708" w14:textId="2EEFA1F1" w:rsidR="004D5A1B" w:rsidRPr="00692A93" w:rsidRDefault="003B6631" w:rsidP="00EF14AC">
            <w:pPr>
              <w:spacing w:line="259" w:lineRule="auto"/>
              <w:ind w:left="284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</w:t>
            </w:r>
          </w:p>
          <w:p w14:paraId="4F4F115F" w14:textId="03D57987" w:rsidR="00FD4139" w:rsidRPr="00692A93" w:rsidRDefault="00FD4139" w:rsidP="00C75C7E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DİL GELİŞİMİ</w:t>
            </w:r>
          </w:p>
          <w:p w14:paraId="630EDAF9" w14:textId="77777777" w:rsidR="005C3A1F" w:rsidRPr="00692A93" w:rsidRDefault="005C3A1F" w:rsidP="005C3A1F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Kazanım 1. Sesleri ayırt eder.</w:t>
            </w:r>
          </w:p>
          <w:p w14:paraId="64A561CD" w14:textId="73D05E84" w:rsidR="008D3B30" w:rsidRPr="00692A93" w:rsidRDefault="008D3B30" w:rsidP="005C3A1F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45C36B75" w14:textId="19DB1F74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Sesin kaynağını söyler.</w:t>
            </w:r>
          </w:p>
          <w:p w14:paraId="74FE362D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Sesin geldiği yönü söyler.</w:t>
            </w:r>
          </w:p>
          <w:p w14:paraId="577151E9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Sesin özelliğini söyler.</w:t>
            </w:r>
          </w:p>
          <w:p w14:paraId="31603156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Sesler arasındaki benzerlik/farklılıkları açıklar.</w:t>
            </w:r>
          </w:p>
          <w:p w14:paraId="525173FA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Verilen sese benzer sesler çıkarır</w:t>
            </w:r>
          </w:p>
          <w:p w14:paraId="15694CD4" w14:textId="376F0D6F" w:rsidR="00747A31" w:rsidRDefault="00A36E5D" w:rsidP="00692A93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</w:t>
            </w:r>
            <w:r w:rsidR="0090472B" w:rsidRPr="00692A93">
              <w:rPr>
                <w:sz w:val="22"/>
                <w:szCs w:val="22"/>
              </w:rPr>
              <w:t xml:space="preserve"> </w:t>
            </w:r>
          </w:p>
          <w:p w14:paraId="37DED66B" w14:textId="77777777" w:rsidR="00692A93" w:rsidRDefault="00692A93" w:rsidP="00692A93">
            <w:pPr>
              <w:rPr>
                <w:sz w:val="22"/>
                <w:szCs w:val="22"/>
              </w:rPr>
            </w:pPr>
          </w:p>
          <w:p w14:paraId="7AD4A068" w14:textId="77777777" w:rsidR="00692A93" w:rsidRPr="00692A93" w:rsidRDefault="00692A93" w:rsidP="00692A93">
            <w:pPr>
              <w:rPr>
                <w:sz w:val="22"/>
                <w:szCs w:val="22"/>
              </w:rPr>
            </w:pPr>
          </w:p>
          <w:p w14:paraId="4516E8AE" w14:textId="77777777" w:rsidR="00616D3D" w:rsidRPr="00692A93" w:rsidRDefault="00616D3D" w:rsidP="00616D3D">
            <w:pPr>
              <w:tabs>
                <w:tab w:val="left" w:pos="4429"/>
              </w:tabs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Kazanım 2. Konuşurken/şarkı söylerken sesini uygun şekilde kullanır. </w:t>
            </w:r>
          </w:p>
          <w:p w14:paraId="1AE92CE3" w14:textId="74532514" w:rsidR="00616D3D" w:rsidRPr="00692A93" w:rsidRDefault="00616D3D" w:rsidP="00616D3D">
            <w:pPr>
              <w:tabs>
                <w:tab w:val="left" w:pos="4429"/>
              </w:tabs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Gösterge</w:t>
            </w:r>
            <w:r w:rsidR="008D3B30"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ler</w:t>
            </w:r>
          </w:p>
          <w:p w14:paraId="00BE4E0A" w14:textId="656A6847" w:rsidR="004D7327" w:rsidRPr="00692A93" w:rsidRDefault="00616D3D" w:rsidP="00B17E29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692A93">
              <w:rPr>
                <w:rFonts w:eastAsiaTheme="minorHAnsi"/>
                <w:sz w:val="22"/>
                <w:szCs w:val="22"/>
                <w:lang w:eastAsia="en-US"/>
              </w:rPr>
              <w:t>Nefesini doğru kullanır. Sesinin tonunu ayarlar. Sesinin şiddetini ayarlar. Gerektiğinde sözcükleri vurgulu kullanır. Konuşma hızını ayarlar.</w:t>
            </w:r>
          </w:p>
          <w:p w14:paraId="1FC49254" w14:textId="77777777" w:rsidR="004D7327" w:rsidRPr="00692A93" w:rsidRDefault="004D7327" w:rsidP="004D7327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</w:t>
            </w:r>
            <w:r w:rsidRPr="00692A93">
              <w:rPr>
                <w:b/>
                <w:bCs/>
                <w:sz w:val="22"/>
                <w:szCs w:val="22"/>
              </w:rPr>
              <w:t xml:space="preserve">Kazanım 3. Dili iletişim amacıyla kullanır. </w:t>
            </w:r>
          </w:p>
          <w:p w14:paraId="532E58F0" w14:textId="77777777" w:rsidR="004D7327" w:rsidRPr="00692A93" w:rsidRDefault="004D7327" w:rsidP="004D7327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6ADCD294" w14:textId="4D5A5096" w:rsidR="004D7327" w:rsidRPr="00692A93" w:rsidRDefault="004D7327" w:rsidP="00B17E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Başlatılan konuşmaya katılır. Konuşmayı başlatır. Konuşmayı sürdürür. Konuşmayı sonlandırır. Konuşma sırasında göz teması kurar. Konuşurken jest ve mimiklerini uygun kullanır. Nezaket sözcüklerini kullanır. Karşısındakini etkin bir şekilde dinler. Planlarını/duygularını/düşüncelerini/hayallerini anlatır.</w:t>
            </w:r>
          </w:p>
          <w:p w14:paraId="42DEB377" w14:textId="77777777" w:rsidR="001A1509" w:rsidRPr="00692A93" w:rsidRDefault="001A1509" w:rsidP="001A1509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Kazanım 4. Konuşurken dil bilgisi yapılarını kullanır. </w:t>
            </w:r>
          </w:p>
          <w:p w14:paraId="7497A3EF" w14:textId="77777777" w:rsidR="001A1509" w:rsidRPr="00692A93" w:rsidRDefault="001A1509" w:rsidP="001A1509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4144F728" w14:textId="3852A95D" w:rsidR="001A1509" w:rsidRPr="00692A93" w:rsidRDefault="001A1509" w:rsidP="00B17E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Konuşmalarında isimlere yer verir. Konuşmalarında fiillere yer verir. Konuşmalarında sıfatlara yer verir. Konuşmalarında bağlaçlara yer verir. 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</w:p>
          <w:p w14:paraId="45ABACCC" w14:textId="77777777" w:rsidR="008D3B30" w:rsidRPr="00692A93" w:rsidRDefault="008D3B30" w:rsidP="008D3B30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Kazanım 5. Söz dizimi kurallarına göre cümle kurar. </w:t>
            </w:r>
          </w:p>
          <w:p w14:paraId="6610EC38" w14:textId="77777777" w:rsidR="008D3B30" w:rsidRPr="00692A93" w:rsidRDefault="008D3B30" w:rsidP="008D3B30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34181393" w14:textId="6E06BE62" w:rsidR="00A944A9" w:rsidRPr="00692A93" w:rsidRDefault="008D3B30" w:rsidP="00692A9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Cümlenin ögelerini doğru şekilde sıralayarak konuşur. Cümlelerdeki hatalı sıralamayı düzeltir. Düz cümle kurar. Soru cümlesi kurar.  Birleşik cümle kurar.</w:t>
            </w:r>
          </w:p>
          <w:p w14:paraId="07D03E18" w14:textId="77777777" w:rsidR="00616D3D" w:rsidRPr="00692A93" w:rsidRDefault="00616D3D" w:rsidP="00616D3D">
            <w:pPr>
              <w:spacing w:line="259" w:lineRule="auto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4" w:name="_Hlk137214248"/>
            <w:r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Kazanım 7. Dinlediklerinin/izlediklerinin anlamını yorumlar.</w:t>
            </w:r>
          </w:p>
          <w:p w14:paraId="5AEAE4A0" w14:textId="2D4F5F3C" w:rsidR="00616D3D" w:rsidRPr="00692A93" w:rsidRDefault="00616D3D" w:rsidP="00616D3D">
            <w:pPr>
              <w:spacing w:line="259" w:lineRule="auto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92A93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</w:t>
            </w:r>
            <w:r w:rsidR="008D3B30" w:rsidRPr="00692A93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ler</w:t>
            </w:r>
          </w:p>
          <w:p w14:paraId="2F064EB2" w14:textId="54980A10" w:rsidR="00576327" w:rsidRPr="00692A93" w:rsidRDefault="00616D3D" w:rsidP="00B17E29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/>
              </w:rPr>
            </w:pPr>
            <w:r w:rsidRPr="00692A93">
              <w:rPr>
                <w:rFonts w:ascii="Times New Roman" w:eastAsiaTheme="minorHAnsi" w:hAnsi="Times New Roman"/>
              </w:rPr>
              <w:t>Dinlediklerini/izlediklerini başkalarına açıklar. Dinledikleriyle/izledikleriyle ilgili sorulara yanıt verir. Dinledikleri/izledikleri ile ilgili sorular sorar.</w:t>
            </w:r>
            <w:r w:rsidR="0088354D" w:rsidRPr="00692A93">
              <w:rPr>
                <w:rFonts w:ascii="Times New Roman" w:hAnsi="Times New Roman"/>
              </w:rPr>
              <w:t xml:space="preserve"> Dinlediklerini/izlediklerini yaşamıyla ilişkilendirir.</w:t>
            </w:r>
            <w:r w:rsidR="002D602B" w:rsidRPr="00692A93">
              <w:rPr>
                <w:rFonts w:ascii="Times New Roman" w:hAnsi="Times New Roman"/>
              </w:rPr>
              <w:t xml:space="preserve"> </w:t>
            </w:r>
            <w:r w:rsidR="0088354D" w:rsidRPr="00692A93">
              <w:rPr>
                <w:rFonts w:ascii="Times New Roman" w:hAnsi="Times New Roman"/>
              </w:rPr>
              <w:t>Dinlediklerini/izlediklerini çeşitli yollarla sergiler.</w:t>
            </w:r>
            <w:r w:rsidR="00456790" w:rsidRPr="00692A93">
              <w:rPr>
                <w:rFonts w:ascii="Times New Roman" w:hAnsi="Times New Roman"/>
              </w:rPr>
              <w:t xml:space="preserve"> </w:t>
            </w:r>
            <w:r w:rsidR="0089348E" w:rsidRPr="00692A93">
              <w:rPr>
                <w:rFonts w:ascii="Times New Roman" w:hAnsi="Times New Roman"/>
              </w:rPr>
              <w:t xml:space="preserve"> </w:t>
            </w:r>
            <w:r w:rsidR="0056185F" w:rsidRPr="00692A93">
              <w:rPr>
                <w:rFonts w:ascii="Times New Roman" w:eastAsiaTheme="minorHAnsi" w:hAnsi="Times New Roman"/>
                <w:b/>
                <w:bCs/>
              </w:rPr>
              <w:t xml:space="preserve"> </w:t>
            </w:r>
          </w:p>
          <w:p w14:paraId="077096E5" w14:textId="77777777" w:rsidR="00CA76C8" w:rsidRPr="00692A93" w:rsidRDefault="00CA76C8" w:rsidP="00CA76C8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Kazanım 8. Görsel materyalleri kullanarak özgün ürünler oluşturur. </w:t>
            </w:r>
          </w:p>
          <w:p w14:paraId="09FBB635" w14:textId="77777777" w:rsidR="00EF14AC" w:rsidRPr="00692A93" w:rsidRDefault="00CA76C8" w:rsidP="00692A93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55E7C57B" w14:textId="1889BBC4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Görsel materyalleri inceler.</w:t>
            </w:r>
          </w:p>
          <w:p w14:paraId="378FE3B7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Görsel materyalleri açıklar.</w:t>
            </w:r>
          </w:p>
          <w:p w14:paraId="261FA9C4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Görsel materyalleri birbiriyle/yaşamla ilişkilendirir.</w:t>
            </w:r>
          </w:p>
          <w:p w14:paraId="27C08637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Görsel materyallerde anlatılanları oluş sırasına göre sıralar.</w:t>
            </w:r>
          </w:p>
          <w:p w14:paraId="1FE9C6CC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Görsel materyallerle ilgili sorulara yanıt verir.</w:t>
            </w:r>
          </w:p>
          <w:p w14:paraId="667C3947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Görsel materyallerle ilgili sorular sorar.</w:t>
            </w:r>
          </w:p>
          <w:p w14:paraId="46AE4956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Görsel materyallerin içeriğini yorumlar.</w:t>
            </w:r>
          </w:p>
          <w:p w14:paraId="27403B57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Görsel materyaller aracılığıyla farklı kompozisyonlar oluşturur</w:t>
            </w:r>
          </w:p>
          <w:p w14:paraId="10F3BA05" w14:textId="77777777" w:rsidR="00692A93" w:rsidRDefault="00EF14AC" w:rsidP="00692A93">
            <w:pPr>
              <w:pStyle w:val="ListeParagraf"/>
              <w:spacing w:after="0" w:line="259" w:lineRule="auto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 </w:t>
            </w:r>
          </w:p>
          <w:p w14:paraId="7AD09C59" w14:textId="71341BEB" w:rsidR="0041087A" w:rsidRPr="00692A93" w:rsidRDefault="0090472B" w:rsidP="00692A93">
            <w:pPr>
              <w:spacing w:line="259" w:lineRule="auto"/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 </w:t>
            </w:r>
            <w:r w:rsidR="0041087A" w:rsidRPr="00692A93">
              <w:rPr>
                <w:b/>
                <w:sz w:val="22"/>
                <w:szCs w:val="22"/>
              </w:rPr>
              <w:t xml:space="preserve">Kazanım 10. Sözel olarak özgün ürünler oluşturur. </w:t>
            </w:r>
          </w:p>
          <w:p w14:paraId="300B065B" w14:textId="77777777" w:rsidR="0041087A" w:rsidRPr="00692A93" w:rsidRDefault="0041087A" w:rsidP="0041087A">
            <w:pPr>
              <w:pStyle w:val="AralkYok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Göstergeler </w:t>
            </w:r>
          </w:p>
          <w:p w14:paraId="389C879B" w14:textId="629E3FBD" w:rsidR="0041087A" w:rsidRPr="00692A93" w:rsidRDefault="0041087A" w:rsidP="00B17E2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Olay örgüsünü/şiiri/öyküyü dinlemeden önce başlık üretir.  Cümlenin/olay </w:t>
            </w:r>
            <w:proofErr w:type="spellStart"/>
            <w:r w:rsidRPr="00692A93">
              <w:rPr>
                <w:rFonts w:ascii="Times New Roman" w:hAnsi="Times New Roman"/>
              </w:rPr>
              <w:t>örgüsünün</w:t>
            </w:r>
            <w:proofErr w:type="spellEnd"/>
            <w:r w:rsidRPr="00692A93">
              <w:rPr>
                <w:rFonts w:ascii="Times New Roman" w:hAnsi="Times New Roman"/>
              </w:rPr>
              <w:t>/</w:t>
            </w:r>
            <w:proofErr w:type="spellStart"/>
            <w:r w:rsidRPr="00692A93">
              <w:rPr>
                <w:rFonts w:ascii="Times New Roman" w:hAnsi="Times New Roman"/>
              </w:rPr>
              <w:t>öykünün</w:t>
            </w:r>
            <w:proofErr w:type="spellEnd"/>
            <w:r w:rsidRPr="00692A93">
              <w:rPr>
                <w:rFonts w:ascii="Times New Roman" w:hAnsi="Times New Roman"/>
              </w:rPr>
              <w:t xml:space="preserve"> sonucunu tahmin eder.</w:t>
            </w:r>
          </w:p>
          <w:p w14:paraId="4E1F2EAC" w14:textId="77777777" w:rsidR="00B17E29" w:rsidRPr="00692A93" w:rsidRDefault="00B17E29" w:rsidP="00B17E29">
            <w:pPr>
              <w:rPr>
                <w:b/>
                <w:sz w:val="22"/>
                <w:szCs w:val="22"/>
              </w:rPr>
            </w:pPr>
            <w:r w:rsidRPr="00692A93">
              <w:rPr>
                <w:b/>
                <w:sz w:val="22"/>
                <w:szCs w:val="22"/>
              </w:rPr>
              <w:t xml:space="preserve">Kazanım 11. Okuma farkındalığı gösterir. </w:t>
            </w:r>
          </w:p>
          <w:p w14:paraId="1D4E5128" w14:textId="77777777" w:rsidR="00B17E29" w:rsidRPr="00692A93" w:rsidRDefault="00B17E29" w:rsidP="00B17E29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Göstergeler </w:t>
            </w:r>
          </w:p>
          <w:p w14:paraId="608C28BF" w14:textId="77777777" w:rsidR="00B17E29" w:rsidRPr="00692A93" w:rsidRDefault="00B17E29" w:rsidP="00B17E29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Yazılı materyaller hakkında konuşur. </w:t>
            </w:r>
          </w:p>
          <w:p w14:paraId="7C041095" w14:textId="77777777" w:rsidR="00B17E29" w:rsidRPr="00692A93" w:rsidRDefault="00B17E29" w:rsidP="00B17E29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Yetişkinden kendisine kitap okumasını ister.</w:t>
            </w:r>
          </w:p>
          <w:p w14:paraId="42FD253B" w14:textId="77777777" w:rsidR="00B17E29" w:rsidRPr="00692A93" w:rsidRDefault="00B17E29" w:rsidP="00B17E29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Okumanın günlük yaşamdaki önemini açıklar. </w:t>
            </w:r>
          </w:p>
          <w:p w14:paraId="01CC21AC" w14:textId="1A9D3CEE" w:rsidR="00272AD4" w:rsidRPr="00692A93" w:rsidRDefault="00272AD4" w:rsidP="0090472B">
            <w:pPr>
              <w:rPr>
                <w:sz w:val="22"/>
                <w:szCs w:val="22"/>
              </w:rPr>
            </w:pPr>
          </w:p>
          <w:bookmarkEnd w:id="4"/>
          <w:p w14:paraId="04810B22" w14:textId="417E7C63" w:rsidR="00FD4139" w:rsidRPr="00692A93" w:rsidRDefault="00FD4139" w:rsidP="00C75C7E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FİZİKSEL GELİŞİM VE SAĞLIK</w:t>
            </w:r>
          </w:p>
          <w:p w14:paraId="3C767FB6" w14:textId="62116550" w:rsidR="00CC49F8" w:rsidRPr="00692A93" w:rsidRDefault="00CC49F8" w:rsidP="0041087A">
            <w:pPr>
              <w:spacing w:line="259" w:lineRule="auto"/>
              <w:rPr>
                <w:sz w:val="22"/>
                <w:szCs w:val="22"/>
              </w:rPr>
            </w:pPr>
          </w:p>
          <w:p w14:paraId="2E4C6EF3" w14:textId="77777777" w:rsidR="00182721" w:rsidRPr="00692A93" w:rsidRDefault="00182721" w:rsidP="00182721">
            <w:pPr>
              <w:rPr>
                <w:b/>
                <w:bCs/>
                <w:sz w:val="22"/>
                <w:szCs w:val="22"/>
              </w:rPr>
            </w:pPr>
            <w:bookmarkStart w:id="5" w:name="_Hlk137069177"/>
            <w:bookmarkStart w:id="6" w:name="_Hlk137153232"/>
            <w:bookmarkStart w:id="7" w:name="_Hlk136799869"/>
            <w:r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92A93">
              <w:rPr>
                <w:b/>
                <w:bCs/>
                <w:sz w:val="22"/>
                <w:szCs w:val="22"/>
              </w:rPr>
              <w:t xml:space="preserve">Kazanım 2. Büyük kaslarını koordineli kullanır. </w:t>
            </w:r>
          </w:p>
          <w:p w14:paraId="454933BF" w14:textId="77777777" w:rsidR="00182721" w:rsidRPr="00692A93" w:rsidRDefault="00182721" w:rsidP="00182721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50ADEC60" w14:textId="49FE7610" w:rsidR="004D5A1B" w:rsidRPr="00692A93" w:rsidRDefault="00182721" w:rsidP="00B17E29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Kol ve bacaklarını eş zamanlı hareket ettirir. Farklı yönde/formda/hızda yürür. Farklı yönde/formda/hızda koşar. 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</w:p>
          <w:p w14:paraId="113BFB1B" w14:textId="77777777" w:rsidR="00F35529" w:rsidRPr="00692A93" w:rsidRDefault="00F35529" w:rsidP="00F35529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Kazanım 3. Nesne/araç kullanarak koordineli hareketler yapar. </w:t>
            </w:r>
          </w:p>
          <w:p w14:paraId="451CEBD0" w14:textId="77777777" w:rsidR="00F35529" w:rsidRPr="00692A93" w:rsidRDefault="00F35529" w:rsidP="00F35529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36EDC59E" w14:textId="7FCE1E83" w:rsidR="00A21A20" w:rsidRPr="00692A93" w:rsidRDefault="00F35529" w:rsidP="00B17E29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Atılan nesneleri yakalar. Nesneleri belirli bir mesafeden hedefe atar. 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Pr="00692A93">
              <w:rPr>
                <w:rFonts w:ascii="Times New Roman" w:hAnsi="Times New Roman"/>
              </w:rPr>
              <w:t xml:space="preserve"> 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</w:p>
          <w:p w14:paraId="7112DE71" w14:textId="77777777" w:rsidR="00593621" w:rsidRPr="00692A93" w:rsidRDefault="00593621" w:rsidP="00A21A20">
            <w:pPr>
              <w:rPr>
                <w:b/>
                <w:bCs/>
                <w:sz w:val="22"/>
                <w:szCs w:val="22"/>
              </w:rPr>
            </w:pPr>
          </w:p>
          <w:p w14:paraId="730ED0D9" w14:textId="77777777" w:rsidR="00593621" w:rsidRPr="00692A93" w:rsidRDefault="00593621" w:rsidP="00593621">
            <w:pPr>
              <w:pStyle w:val="AralkYok"/>
              <w:rPr>
                <w:rFonts w:ascii="Times New Roman" w:hAnsi="Times New Roman"/>
                <w:b/>
              </w:rPr>
            </w:pPr>
            <w:r w:rsidRPr="00692A93">
              <w:rPr>
                <w:rFonts w:ascii="Times New Roman" w:hAnsi="Times New Roman"/>
                <w:b/>
              </w:rPr>
              <w:t>Kazanım 4. Büyük kaslarını kullanarak güç gerektiren hareketleri yapar.</w:t>
            </w:r>
          </w:p>
          <w:p w14:paraId="1A6EFDBC" w14:textId="77777777" w:rsidR="00593621" w:rsidRPr="00692A93" w:rsidRDefault="00593621" w:rsidP="00593621">
            <w:pPr>
              <w:pStyle w:val="AralkYok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 Göstergeler</w:t>
            </w:r>
          </w:p>
          <w:p w14:paraId="67775ECA" w14:textId="4BF69A54" w:rsidR="00B17E29" w:rsidRPr="00692A93" w:rsidRDefault="00593621" w:rsidP="00B17E2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Nesneleri/eşyaları taşır.</w:t>
            </w:r>
            <w:r w:rsidR="00B17E29" w:rsidRPr="00692A93">
              <w:rPr>
                <w:sz w:val="22"/>
                <w:szCs w:val="22"/>
              </w:rPr>
              <w:t xml:space="preserve"> Farklı materyaller kullanarak boyama yapar. </w:t>
            </w:r>
          </w:p>
          <w:p w14:paraId="697C6657" w14:textId="77777777" w:rsidR="00B17E29" w:rsidRPr="00692A93" w:rsidRDefault="00B17E29" w:rsidP="00B17E2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Nesnelere şekil verir.</w:t>
            </w:r>
          </w:p>
          <w:p w14:paraId="646EF437" w14:textId="77777777" w:rsidR="00B17E29" w:rsidRPr="00692A93" w:rsidRDefault="00B17E29" w:rsidP="00B17E2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Farklı yapıştırıcılar kullanarak materyalleri yapıştırır.</w:t>
            </w:r>
          </w:p>
          <w:p w14:paraId="0F9BCF4E" w14:textId="77777777" w:rsidR="00B17E29" w:rsidRPr="00692A93" w:rsidRDefault="00B17E29" w:rsidP="00B17E2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Farklı nesneleri keser. </w:t>
            </w:r>
          </w:p>
          <w:p w14:paraId="676C9756" w14:textId="77777777" w:rsidR="00B17E29" w:rsidRPr="00692A93" w:rsidRDefault="00B17E29" w:rsidP="00B17E2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Nesneleri kullanarak özgün ürünler oluşturur.</w:t>
            </w:r>
          </w:p>
          <w:p w14:paraId="2F08D42A" w14:textId="25A87490" w:rsidR="00593621" w:rsidRPr="00692A93" w:rsidRDefault="00593621" w:rsidP="00692A93">
            <w:pPr>
              <w:pStyle w:val="AralkYok"/>
              <w:rPr>
                <w:rFonts w:ascii="Times New Roman" w:hAnsi="Times New Roman"/>
              </w:rPr>
            </w:pPr>
          </w:p>
          <w:p w14:paraId="2183A458" w14:textId="77777777" w:rsidR="00B17E29" w:rsidRPr="00692A93" w:rsidRDefault="00B17E29" w:rsidP="00B17E29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Kazanım 6. Küçük kaslarını kullanarak koordineli hareketler yapar. </w:t>
            </w:r>
          </w:p>
          <w:p w14:paraId="52449770" w14:textId="77777777" w:rsidR="00B17E29" w:rsidRPr="00692A93" w:rsidRDefault="00B17E29" w:rsidP="00B17E29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2C728ADE" w14:textId="77777777" w:rsidR="00B17E29" w:rsidRPr="00692A93" w:rsidRDefault="00B17E29" w:rsidP="00B17E29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Nesneleri toplar. . </w:t>
            </w:r>
          </w:p>
          <w:p w14:paraId="41461EB2" w14:textId="77777777" w:rsidR="00B17E29" w:rsidRPr="00692A93" w:rsidRDefault="00B17E29" w:rsidP="00B17E29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Nesneleri farklı şekillerde dizer. </w:t>
            </w:r>
          </w:p>
          <w:p w14:paraId="61E350A1" w14:textId="77777777" w:rsidR="00593621" w:rsidRPr="00692A93" w:rsidRDefault="00593621" w:rsidP="00593621">
            <w:pPr>
              <w:rPr>
                <w:sz w:val="22"/>
                <w:szCs w:val="22"/>
              </w:rPr>
            </w:pPr>
          </w:p>
          <w:p w14:paraId="68990A7A" w14:textId="77777777" w:rsidR="00593621" w:rsidRPr="00692A93" w:rsidRDefault="00593621" w:rsidP="00593621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Kazanım 7.Küçük kaslarını kullanarak güç gerektiren hareketleri yapar.</w:t>
            </w:r>
          </w:p>
          <w:p w14:paraId="1A4551A6" w14:textId="7943BDEA" w:rsidR="000F5EFC" w:rsidRPr="00692A93" w:rsidRDefault="00593621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Nesnelere şekil verir.</w:t>
            </w:r>
            <w:r w:rsidR="0041087A" w:rsidRPr="00692A93">
              <w:rPr>
                <w:sz w:val="22"/>
                <w:szCs w:val="22"/>
              </w:rPr>
              <w:t xml:space="preserve"> </w:t>
            </w:r>
            <w:r w:rsidRPr="00692A93">
              <w:rPr>
                <w:sz w:val="22"/>
                <w:szCs w:val="22"/>
              </w:rPr>
              <w:t>Nesneleri sıkar.</w:t>
            </w:r>
            <w:r w:rsidR="0041087A" w:rsidRPr="00692A93">
              <w:rPr>
                <w:sz w:val="22"/>
                <w:szCs w:val="22"/>
              </w:rPr>
              <w:t xml:space="preserve"> </w:t>
            </w:r>
            <w:r w:rsidRPr="00692A93">
              <w:rPr>
                <w:sz w:val="22"/>
                <w:szCs w:val="22"/>
              </w:rPr>
              <w:t>Materyallere elleri/parmakları ile şekil verir.</w:t>
            </w:r>
            <w:bookmarkEnd w:id="5"/>
            <w:bookmarkEnd w:id="6"/>
            <w:bookmarkEnd w:id="7"/>
          </w:p>
          <w:p w14:paraId="575D2419" w14:textId="77777777" w:rsidR="00692A93" w:rsidRPr="00692A93" w:rsidRDefault="00692A93" w:rsidP="00692A93">
            <w:pPr>
              <w:rPr>
                <w:sz w:val="22"/>
                <w:szCs w:val="22"/>
              </w:rPr>
            </w:pPr>
          </w:p>
          <w:p w14:paraId="3C81B47B" w14:textId="77777777" w:rsidR="00593621" w:rsidRPr="00692A93" w:rsidRDefault="00593621" w:rsidP="00593621">
            <w:pPr>
              <w:pStyle w:val="AralkYok"/>
              <w:rPr>
                <w:rFonts w:ascii="Times New Roman" w:hAnsi="Times New Roman"/>
                <w:b/>
              </w:rPr>
            </w:pPr>
            <w:r w:rsidRPr="00692A93">
              <w:rPr>
                <w:rFonts w:ascii="Times New Roman" w:hAnsi="Times New Roman"/>
                <w:b/>
              </w:rPr>
              <w:t>Kazanım 20. Fiziksel egzersizler/nefes egzersizleri uygular.</w:t>
            </w:r>
          </w:p>
          <w:p w14:paraId="56F5AC4C" w14:textId="77777777" w:rsidR="00593621" w:rsidRPr="00692A93" w:rsidRDefault="00593621" w:rsidP="00593621">
            <w:pPr>
              <w:pStyle w:val="AralkYok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 Göstergeler </w:t>
            </w:r>
          </w:p>
          <w:p w14:paraId="083EB26B" w14:textId="37013872" w:rsidR="00593621" w:rsidRPr="00692A93" w:rsidRDefault="00593621" w:rsidP="00B17E2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Fiziksel egzersizler/nefes egzersizleri yapar.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Pr="00692A93">
              <w:rPr>
                <w:rFonts w:ascii="Times New Roman" w:hAnsi="Times New Roman"/>
              </w:rPr>
              <w:t xml:space="preserve">Fiziksel egzersizler/nefes egzersizleri yapmanın önemini açıklar. </w:t>
            </w:r>
          </w:p>
          <w:p w14:paraId="57D01A30" w14:textId="77777777" w:rsidR="00B17E29" w:rsidRPr="00692A93" w:rsidRDefault="00B17E29" w:rsidP="00692A93">
            <w:pPr>
              <w:spacing w:line="259" w:lineRule="auto"/>
              <w:rPr>
                <w:sz w:val="22"/>
                <w:szCs w:val="22"/>
              </w:rPr>
            </w:pPr>
            <w:bookmarkStart w:id="8" w:name="_Hlk137307931"/>
          </w:p>
          <w:p w14:paraId="37D95940" w14:textId="77777777" w:rsidR="00B17E29" w:rsidRPr="00692A93" w:rsidRDefault="00B17E29" w:rsidP="00B17E29">
            <w:pPr>
              <w:rPr>
                <w:b/>
                <w:sz w:val="22"/>
                <w:szCs w:val="22"/>
              </w:rPr>
            </w:pPr>
            <w:r w:rsidRPr="00692A93">
              <w:rPr>
                <w:b/>
                <w:sz w:val="22"/>
                <w:szCs w:val="22"/>
              </w:rPr>
              <w:t xml:space="preserve">Kazanım 8. Araç gereç kullanarak </w:t>
            </w:r>
            <w:proofErr w:type="spellStart"/>
            <w:r w:rsidRPr="00692A93">
              <w:rPr>
                <w:b/>
                <w:sz w:val="22"/>
                <w:szCs w:val="22"/>
              </w:rPr>
              <w:t>manipülatif</w:t>
            </w:r>
            <w:proofErr w:type="spellEnd"/>
            <w:r w:rsidRPr="00692A93">
              <w:rPr>
                <w:b/>
                <w:sz w:val="22"/>
                <w:szCs w:val="22"/>
              </w:rPr>
              <w:t xml:space="preserve"> hareketler yapar.</w:t>
            </w:r>
          </w:p>
          <w:p w14:paraId="2841BB14" w14:textId="77777777" w:rsidR="00B17E29" w:rsidRPr="00692A93" w:rsidRDefault="00B17E29" w:rsidP="00B17E29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Göstergeler </w:t>
            </w:r>
          </w:p>
          <w:p w14:paraId="7CB2A509" w14:textId="77777777" w:rsidR="00B17E29" w:rsidRPr="00692A93" w:rsidRDefault="00B17E29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Farklı materyaller kullanarak boyama yapar. </w:t>
            </w:r>
          </w:p>
          <w:p w14:paraId="6C724201" w14:textId="77777777" w:rsidR="00B17E29" w:rsidRPr="00692A93" w:rsidRDefault="00B17E29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Nesnelere şekil verir.</w:t>
            </w:r>
          </w:p>
          <w:p w14:paraId="765B0464" w14:textId="77777777" w:rsidR="00B17E29" w:rsidRPr="00692A93" w:rsidRDefault="00B17E29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Farklı yapıştırıcılar kullanarak materyalleri yapıştırır.</w:t>
            </w:r>
          </w:p>
          <w:p w14:paraId="1CC45D0D" w14:textId="77777777" w:rsidR="00B17E29" w:rsidRPr="00692A93" w:rsidRDefault="00B17E29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Farklı nesneleri keser. </w:t>
            </w:r>
          </w:p>
          <w:p w14:paraId="343284C7" w14:textId="77777777" w:rsidR="00B17E29" w:rsidRPr="00692A93" w:rsidRDefault="00B17E29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Kalem tutmak için üç parmağını işlevsel kullanır. </w:t>
            </w:r>
          </w:p>
          <w:p w14:paraId="65898511" w14:textId="6A549981" w:rsidR="00B17E29" w:rsidRPr="00692A93" w:rsidRDefault="00B17E29" w:rsidP="00692A9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Nesneleri kullanarak özgün ürünler oluşturur.</w:t>
            </w:r>
          </w:p>
          <w:p w14:paraId="0E885AFD" w14:textId="77777777" w:rsidR="00593621" w:rsidRPr="00692A93" w:rsidRDefault="00593621" w:rsidP="0041087A">
            <w:pPr>
              <w:rPr>
                <w:sz w:val="22"/>
                <w:szCs w:val="22"/>
              </w:rPr>
            </w:pPr>
          </w:p>
          <w:p w14:paraId="053ECC47" w14:textId="77777777" w:rsidR="00EF14AC" w:rsidRPr="00692A93" w:rsidRDefault="00EF14AC" w:rsidP="00EF14AC">
            <w:pPr>
              <w:rPr>
                <w:b/>
                <w:sz w:val="22"/>
                <w:szCs w:val="22"/>
              </w:rPr>
            </w:pPr>
            <w:r w:rsidRPr="00692A93">
              <w:rPr>
                <w:b/>
                <w:sz w:val="22"/>
                <w:szCs w:val="22"/>
              </w:rPr>
              <w:t xml:space="preserve">Kazanım 9. Özgün çizimler yaparak kompozisyon oluşturur. </w:t>
            </w:r>
          </w:p>
          <w:p w14:paraId="552F6B1A" w14:textId="77777777" w:rsidR="00EF14AC" w:rsidRPr="00692A93" w:rsidRDefault="00EF14AC" w:rsidP="00EF14AC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Göstergeler </w:t>
            </w:r>
          </w:p>
          <w:p w14:paraId="172C9DD6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Kontrollü karalamalar yapar.</w:t>
            </w:r>
          </w:p>
          <w:p w14:paraId="25AFE8F8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Farklı materyaller kullanarak çizim yapar. </w:t>
            </w:r>
          </w:p>
          <w:p w14:paraId="68893DD8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Farklı zeminlerde çizim yapar.</w:t>
            </w:r>
          </w:p>
          <w:p w14:paraId="741679CE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Çeşitli figürler/temel figürler çizer.</w:t>
            </w:r>
          </w:p>
          <w:p w14:paraId="1D4BDB15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Desen oluşturur.</w:t>
            </w:r>
          </w:p>
          <w:p w14:paraId="0220893A" w14:textId="77777777" w:rsidR="00EF14AC" w:rsidRPr="00692A93" w:rsidRDefault="00EF14AC" w:rsidP="00B17E2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Özgün çizimler yapar. </w:t>
            </w:r>
          </w:p>
          <w:p w14:paraId="353D2C52" w14:textId="77777777" w:rsidR="00EF14AC" w:rsidRPr="00692A93" w:rsidRDefault="00EF14AC" w:rsidP="00EF14AC">
            <w:pPr>
              <w:spacing w:line="254" w:lineRule="auto"/>
              <w:contextualSpacing/>
              <w:rPr>
                <w:sz w:val="22"/>
                <w:szCs w:val="22"/>
              </w:rPr>
            </w:pPr>
          </w:p>
          <w:p w14:paraId="738DBF44" w14:textId="54170C9F" w:rsidR="007412B9" w:rsidRPr="00692A93" w:rsidRDefault="007412B9" w:rsidP="002B7D5F">
            <w:pPr>
              <w:spacing w:line="259" w:lineRule="auto"/>
              <w:ind w:left="360"/>
              <w:rPr>
                <w:sz w:val="22"/>
                <w:szCs w:val="22"/>
              </w:rPr>
            </w:pPr>
          </w:p>
          <w:p w14:paraId="2F56830F" w14:textId="77777777" w:rsidR="00616D3D" w:rsidRPr="00692A93" w:rsidRDefault="00616D3D" w:rsidP="00616D3D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Kazanım 10.Müzik ve ritim eşliğinde hareket eder.</w:t>
            </w:r>
          </w:p>
          <w:p w14:paraId="24EE9C96" w14:textId="052D1A09" w:rsidR="00616D3D" w:rsidRPr="00692A93" w:rsidRDefault="00616D3D" w:rsidP="00616D3D">
            <w:pPr>
              <w:spacing w:line="259" w:lineRule="auto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92A93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</w:t>
            </w:r>
            <w:r w:rsidR="008D3B30" w:rsidRPr="00692A93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ler</w:t>
            </w:r>
          </w:p>
          <w:p w14:paraId="2CFA1293" w14:textId="647607F2" w:rsidR="00641383" w:rsidRPr="00692A93" w:rsidRDefault="00616D3D" w:rsidP="00B17E29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bookmarkStart w:id="9" w:name="_Hlk137502253"/>
            <w:r w:rsidRPr="00692A93">
              <w:rPr>
                <w:rFonts w:eastAsiaTheme="minorHAnsi"/>
                <w:sz w:val="22"/>
                <w:szCs w:val="22"/>
                <w:lang w:eastAsia="en-US"/>
              </w:rPr>
              <w:t>Müziğin temposuna, ritmine ve melodisine uygun dans eder.</w:t>
            </w:r>
            <w:bookmarkEnd w:id="9"/>
            <w:r w:rsidRPr="00692A9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692A93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Nesneleri kullanarak ritim çalışması yapar.</w:t>
            </w:r>
            <w:bookmarkEnd w:id="8"/>
            <w:r w:rsidRPr="00692A93">
              <w:rPr>
                <w:rFonts w:eastAsiaTheme="minorHAnsi"/>
                <w:sz w:val="22"/>
                <w:szCs w:val="22"/>
                <w:lang w:eastAsia="en-US"/>
              </w:rPr>
              <w:t xml:space="preserve"> Bedenini kullanarak ritim çalışması yapar. </w:t>
            </w:r>
            <w:bookmarkStart w:id="10" w:name="_Hlk140528600"/>
            <w:r w:rsidR="0056185F" w:rsidRPr="00692A9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692A93">
              <w:rPr>
                <w:rFonts w:eastAsiaTheme="minorHAnsi"/>
                <w:sz w:val="22"/>
                <w:szCs w:val="22"/>
                <w:lang w:eastAsia="en-US"/>
              </w:rPr>
              <w:t xml:space="preserve"> Vurmalı çalgıları kullanarak ritim çalışması yapar. Eşli/grup olarak dans eder.</w:t>
            </w:r>
            <w:bookmarkEnd w:id="10"/>
          </w:p>
          <w:p w14:paraId="7F7CB5B4" w14:textId="6D4C4EA2" w:rsidR="00641383" w:rsidRPr="00692A93" w:rsidRDefault="00500710" w:rsidP="00692A93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</w:t>
            </w:r>
          </w:p>
          <w:p w14:paraId="572580FB" w14:textId="77777777" w:rsidR="00616D3D" w:rsidRPr="00692A93" w:rsidRDefault="00616D3D" w:rsidP="00616D3D">
            <w:pPr>
              <w:tabs>
                <w:tab w:val="left" w:pos="4429"/>
              </w:tabs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Kazanım 12.Bedeniyle ilgili temizlik kurallarını uygular. </w:t>
            </w:r>
          </w:p>
          <w:p w14:paraId="54D2002A" w14:textId="04E09DF8" w:rsidR="00616D3D" w:rsidRPr="00692A93" w:rsidRDefault="00616D3D" w:rsidP="00616D3D">
            <w:pPr>
              <w:tabs>
                <w:tab w:val="left" w:pos="4429"/>
              </w:tabs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Gösterge</w:t>
            </w:r>
            <w:r w:rsidR="008D3B30"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ler</w:t>
            </w:r>
          </w:p>
          <w:p w14:paraId="0FC3D900" w14:textId="2C9388ED" w:rsidR="005A2EC2" w:rsidRPr="00692A93" w:rsidRDefault="00616D3D" w:rsidP="00B17E29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/>
              </w:rPr>
            </w:pPr>
            <w:r w:rsidRPr="00692A93">
              <w:rPr>
                <w:rFonts w:ascii="Times New Roman" w:eastAsiaTheme="minorHAnsi" w:hAnsi="Times New Roman"/>
              </w:rPr>
              <w:t>Elini/yüzünü yıkar. Tuvalet gereksinimine yönelik işleri yapar.</w:t>
            </w:r>
            <w:r w:rsidR="002079B9" w:rsidRPr="00692A93">
              <w:rPr>
                <w:rFonts w:ascii="Times New Roman" w:hAnsi="Times New Roman"/>
              </w:rPr>
              <w:t xml:space="preserve"> </w:t>
            </w:r>
          </w:p>
          <w:p w14:paraId="5D9410DD" w14:textId="77777777" w:rsidR="005A2EC2" w:rsidRPr="00692A93" w:rsidRDefault="005A2EC2" w:rsidP="005A2EC2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Kazanım 14.Yaşam alanlarında gerekli düzenlemeleri yapar.</w:t>
            </w:r>
          </w:p>
          <w:p w14:paraId="7AC5F58F" w14:textId="4A68575E" w:rsidR="008D3B30" w:rsidRPr="00692A93" w:rsidRDefault="008D3B30" w:rsidP="008D3B30">
            <w:pPr>
              <w:spacing w:line="259" w:lineRule="auto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92A93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36A81C9E" w14:textId="36C3EB9F" w:rsidR="00593621" w:rsidRPr="00692A93" w:rsidRDefault="00593621" w:rsidP="00B17E2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Eşyaları temiz kullanır.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Pr="00692A93">
              <w:rPr>
                <w:rFonts w:ascii="Times New Roman" w:hAnsi="Times New Roman"/>
              </w:rPr>
              <w:t xml:space="preserve">Kullandığı eşyayı yerine kaldırır. 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Pr="00692A93">
              <w:rPr>
                <w:rFonts w:ascii="Times New Roman" w:hAnsi="Times New Roman"/>
              </w:rPr>
              <w:t>Eşyaları katlar.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Pr="00692A93">
              <w:rPr>
                <w:rFonts w:ascii="Times New Roman" w:hAnsi="Times New Roman"/>
              </w:rPr>
              <w:t xml:space="preserve">Eşyaları asar. 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Pr="00692A93">
              <w:rPr>
                <w:rFonts w:ascii="Times New Roman" w:hAnsi="Times New Roman"/>
              </w:rPr>
              <w:t xml:space="preserve">Eşyaları düzenler. 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Pr="00692A93">
              <w:rPr>
                <w:rFonts w:ascii="Times New Roman" w:hAnsi="Times New Roman"/>
              </w:rPr>
              <w:t>Eşyaları özenli kullanır.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Pr="00692A93">
              <w:rPr>
                <w:rFonts w:ascii="Times New Roman" w:hAnsi="Times New Roman"/>
              </w:rPr>
              <w:t>Çevre temizliğiyle ilgili araç ve gereçleri kullanır</w:t>
            </w:r>
          </w:p>
          <w:p w14:paraId="653B097A" w14:textId="77777777" w:rsidR="00692A93" w:rsidRPr="00692A93" w:rsidRDefault="00692A93" w:rsidP="00692A93">
            <w:pPr>
              <w:pStyle w:val="AralkYok"/>
              <w:rPr>
                <w:rFonts w:ascii="Times New Roman" w:hAnsi="Times New Roman"/>
              </w:rPr>
            </w:pPr>
          </w:p>
          <w:p w14:paraId="039AF157" w14:textId="77777777" w:rsidR="00FB60B9" w:rsidRPr="00692A93" w:rsidRDefault="0041087A" w:rsidP="00FB60B9">
            <w:pPr>
              <w:pStyle w:val="AralkYok"/>
              <w:rPr>
                <w:rFonts w:ascii="Times New Roman" w:hAnsi="Times New Roman"/>
                <w:b/>
              </w:rPr>
            </w:pPr>
            <w:r w:rsidRPr="00692A93">
              <w:rPr>
                <w:rFonts w:ascii="Times New Roman" w:hAnsi="Times New Roman"/>
              </w:rPr>
              <w:t xml:space="preserve"> </w:t>
            </w:r>
            <w:r w:rsidR="00FB60B9" w:rsidRPr="00692A93">
              <w:rPr>
                <w:rFonts w:ascii="Times New Roman" w:hAnsi="Times New Roman"/>
                <w:b/>
              </w:rPr>
              <w:t xml:space="preserve">Kazanım 16. Yeterli ve dengeli beslenir. </w:t>
            </w:r>
          </w:p>
          <w:p w14:paraId="6A294236" w14:textId="77777777" w:rsidR="00FB60B9" w:rsidRPr="00692A93" w:rsidRDefault="00FB60B9" w:rsidP="00FB60B9">
            <w:pPr>
              <w:pStyle w:val="AralkYok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Göstergeler </w:t>
            </w:r>
          </w:p>
          <w:p w14:paraId="354C05C8" w14:textId="4BDE06E1" w:rsidR="00272AD4" w:rsidRPr="00692A93" w:rsidRDefault="00FB60B9" w:rsidP="00B17E29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Besinleri yeterli miktarda yer/içer.</w:t>
            </w:r>
          </w:p>
          <w:p w14:paraId="4E2D0DCD" w14:textId="77777777" w:rsidR="00B17E29" w:rsidRPr="00692A93" w:rsidRDefault="00B17E29" w:rsidP="00B17E29">
            <w:pPr>
              <w:rPr>
                <w:sz w:val="22"/>
                <w:szCs w:val="22"/>
              </w:rPr>
            </w:pPr>
            <w:r w:rsidRPr="00692A93">
              <w:rPr>
                <w:b/>
                <w:sz w:val="22"/>
                <w:szCs w:val="22"/>
              </w:rPr>
              <w:t>Kazanım 18. Kendini riskli durumlardan korur.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3177502F" w14:textId="77777777" w:rsidR="00B17E29" w:rsidRPr="00692A93" w:rsidRDefault="00B17E29" w:rsidP="00B17E29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Göstergeler </w:t>
            </w:r>
          </w:p>
          <w:p w14:paraId="494BE554" w14:textId="77777777" w:rsidR="00B17E29" w:rsidRPr="00692A93" w:rsidRDefault="00B17E29" w:rsidP="00B17E29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Riskli olan durumları söyler.</w:t>
            </w:r>
          </w:p>
          <w:p w14:paraId="7FA9A193" w14:textId="77777777" w:rsidR="00B17E29" w:rsidRPr="00692A93" w:rsidRDefault="00B17E29" w:rsidP="00B17E29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Temel güvenlik kurallarını söyler. </w:t>
            </w:r>
          </w:p>
          <w:p w14:paraId="29A89158" w14:textId="77777777" w:rsidR="00B17E29" w:rsidRPr="00692A93" w:rsidRDefault="00B17E29" w:rsidP="00B17E29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Oyun için güvenli alanları ayırt eder. </w:t>
            </w:r>
          </w:p>
          <w:p w14:paraId="1DD076EF" w14:textId="77777777" w:rsidR="00B17E29" w:rsidRPr="00692A93" w:rsidRDefault="00B17E29" w:rsidP="00B17E29">
            <w:pPr>
              <w:spacing w:line="259" w:lineRule="auto"/>
              <w:rPr>
                <w:sz w:val="22"/>
                <w:szCs w:val="22"/>
              </w:rPr>
            </w:pPr>
          </w:p>
          <w:p w14:paraId="512969DC" w14:textId="77777777" w:rsidR="00272AD4" w:rsidRPr="00692A93" w:rsidRDefault="00E63252" w:rsidP="00272AD4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</w:t>
            </w:r>
            <w:r w:rsidR="00DF394D" w:rsidRPr="00692A93">
              <w:rPr>
                <w:b/>
                <w:bCs/>
                <w:sz w:val="22"/>
                <w:szCs w:val="22"/>
              </w:rPr>
              <w:t xml:space="preserve"> </w:t>
            </w:r>
            <w:r w:rsidR="00272AD4" w:rsidRPr="00692A93">
              <w:rPr>
                <w:b/>
                <w:bCs/>
                <w:sz w:val="22"/>
                <w:szCs w:val="22"/>
              </w:rPr>
              <w:t xml:space="preserve">Kazanım 22. Sağlıklı olmak için gerekli önlemleri alır. </w:t>
            </w:r>
          </w:p>
          <w:p w14:paraId="3CCF03CD" w14:textId="77777777" w:rsidR="00272AD4" w:rsidRPr="00692A93" w:rsidRDefault="00272AD4" w:rsidP="00272AD4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3EDB3BF5" w14:textId="49943864" w:rsidR="00272AD4" w:rsidRPr="00692A93" w:rsidRDefault="00272AD4" w:rsidP="00692A93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Sağlıklı olmak için yapılması gerekenlerin önemini açıklar. </w:t>
            </w:r>
            <w:r w:rsidR="0041087A" w:rsidRPr="00692A93">
              <w:rPr>
                <w:sz w:val="22"/>
                <w:szCs w:val="22"/>
              </w:rPr>
              <w:t xml:space="preserve"> </w:t>
            </w:r>
            <w:r w:rsidRPr="00692A93">
              <w:rPr>
                <w:sz w:val="22"/>
                <w:szCs w:val="22"/>
              </w:rPr>
              <w:t xml:space="preserve">Sağlığı etkileyen bireysel riskleri söyler. </w:t>
            </w:r>
            <w:r w:rsidR="00B17E29" w:rsidRPr="00692A93">
              <w:rPr>
                <w:sz w:val="22"/>
                <w:szCs w:val="22"/>
              </w:rPr>
              <w:t xml:space="preserve">Sağlığı etkileyen çevresel riskleri söyler. </w:t>
            </w:r>
          </w:p>
          <w:p w14:paraId="5B0137B7" w14:textId="0D1ACACA" w:rsidR="00C153E7" w:rsidRPr="00692A93" w:rsidRDefault="00C153E7" w:rsidP="00DF394D">
            <w:pPr>
              <w:rPr>
                <w:sz w:val="22"/>
                <w:szCs w:val="22"/>
              </w:rPr>
            </w:pPr>
          </w:p>
          <w:p w14:paraId="2C355FF8" w14:textId="57F4FC5C" w:rsidR="004A7DDD" w:rsidRPr="00692A93" w:rsidRDefault="00616D3D" w:rsidP="00A64613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SOSYAL VE DUYGUSAL GELİŞİM</w:t>
            </w:r>
            <w:bookmarkStart w:id="11" w:name="_Hlk137069486"/>
            <w:bookmarkStart w:id="12" w:name="_Hlk137152499"/>
            <w:r w:rsidR="00CB01F3" w:rsidRPr="00692A93">
              <w:rPr>
                <w:sz w:val="22"/>
                <w:szCs w:val="22"/>
              </w:rPr>
              <w:t xml:space="preserve"> </w:t>
            </w:r>
          </w:p>
          <w:p w14:paraId="5DD62F2B" w14:textId="77777777" w:rsidR="0090472B" w:rsidRPr="00692A93" w:rsidRDefault="0090472B" w:rsidP="0090472B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Kazanım 1. Kendisinin/yakın çevresindeki bireylerin özelliklerini tanıtır.</w:t>
            </w:r>
          </w:p>
          <w:p w14:paraId="7CDC5A56" w14:textId="77777777" w:rsidR="0090472B" w:rsidRPr="00692A93" w:rsidRDefault="0090472B" w:rsidP="00B17E29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Kendisinin fiziksel/kişisel özelliklerini söyler.</w:t>
            </w:r>
          </w:p>
          <w:p w14:paraId="781F452C" w14:textId="77777777" w:rsidR="004A7DDD" w:rsidRPr="00692A93" w:rsidRDefault="004A7DDD" w:rsidP="008D3B30">
            <w:pPr>
              <w:rPr>
                <w:b/>
                <w:bCs/>
                <w:sz w:val="22"/>
                <w:szCs w:val="22"/>
              </w:rPr>
            </w:pPr>
          </w:p>
          <w:bookmarkEnd w:id="11"/>
          <w:bookmarkEnd w:id="12"/>
          <w:p w14:paraId="7053DB98" w14:textId="77777777" w:rsidR="004A7DDD" w:rsidRPr="00692A93" w:rsidRDefault="004A7DDD" w:rsidP="004A7DDD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</w:t>
            </w:r>
            <w:r w:rsidRPr="00692A93">
              <w:rPr>
                <w:b/>
                <w:bCs/>
                <w:sz w:val="22"/>
                <w:szCs w:val="22"/>
              </w:rPr>
              <w:t xml:space="preserve">Kazanım 2. Duygularını ifade eder. </w:t>
            </w:r>
          </w:p>
          <w:p w14:paraId="5C1C3F7E" w14:textId="77777777" w:rsidR="004A7DDD" w:rsidRPr="00692A93" w:rsidRDefault="004A7DDD" w:rsidP="004A7DDD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Göstergeler </w:t>
            </w:r>
          </w:p>
          <w:p w14:paraId="64D2429F" w14:textId="65E179D2" w:rsidR="00593621" w:rsidRPr="00692A93" w:rsidRDefault="004A7DDD" w:rsidP="00B17E2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Duygularını sözel olarak ifade eder. Duygularını farklı yollarla ifade eder. Duygularının değişebileceğini fark eder. Duyguları ve davranışları arasındaki ilişkiyi açıklar. Duygularının nedenlerini açıklar. Olumsuz duygularını olumlu davranışlarla göstermeye gayret eder.</w:t>
            </w:r>
            <w:r w:rsidR="00593621" w:rsidRPr="00692A93">
              <w:rPr>
                <w:rFonts w:ascii="Times New Roman" w:hAnsi="Times New Roman"/>
              </w:rPr>
              <w:t xml:space="preserve"> Yaptığı işe kendini verir. 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="00593621" w:rsidRPr="00692A93">
              <w:rPr>
                <w:rFonts w:ascii="Times New Roman" w:hAnsi="Times New Roman"/>
              </w:rPr>
              <w:t>Görevini sürdürmekten keyif alır.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="00593621" w:rsidRPr="00692A93">
              <w:rPr>
                <w:rFonts w:ascii="Times New Roman" w:hAnsi="Times New Roman"/>
              </w:rPr>
              <w:t xml:space="preserve">Başladığı işi sürdürmek için sebat gösterir. 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="00593621" w:rsidRPr="00692A93">
              <w:rPr>
                <w:rFonts w:ascii="Times New Roman" w:hAnsi="Times New Roman"/>
              </w:rPr>
              <w:t>Başarmak için sebat gösterir.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="00593621" w:rsidRPr="00692A93">
              <w:rPr>
                <w:rFonts w:ascii="Times New Roman" w:hAnsi="Times New Roman"/>
              </w:rPr>
              <w:t>İşini/görevini tamamladığında kendisiyle gurur duyduğunu ifade eder</w:t>
            </w:r>
          </w:p>
          <w:p w14:paraId="3B2971DB" w14:textId="345D1949" w:rsidR="004901D3" w:rsidRPr="00692A93" w:rsidRDefault="004901D3" w:rsidP="0041087A">
            <w:pPr>
              <w:spacing w:line="259" w:lineRule="auto"/>
              <w:rPr>
                <w:sz w:val="22"/>
                <w:szCs w:val="22"/>
              </w:rPr>
            </w:pPr>
          </w:p>
          <w:p w14:paraId="1B31A811" w14:textId="77777777" w:rsidR="004901D3" w:rsidRPr="00692A93" w:rsidRDefault="004901D3" w:rsidP="004901D3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Kazanım 3. Kendine güvenir. </w:t>
            </w:r>
          </w:p>
          <w:p w14:paraId="5B096300" w14:textId="77777777" w:rsidR="004901D3" w:rsidRPr="00692A93" w:rsidRDefault="004901D3" w:rsidP="004901D3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5FE0D00B" w14:textId="7DDE80B4" w:rsidR="005A2EC2" w:rsidRPr="00692A93" w:rsidRDefault="004901D3" w:rsidP="00B17E29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Bilgilerini/becerilerini/başarılarını/hayallerini paylaşır. Sınırlılıklarını/zorlandığı durumları ifade eder. Uygun düzeyde risk almaya isteklidir. Grup önünde kendini ifade eder. Başkalarından </w:t>
            </w:r>
            <w:r w:rsidR="00A64613" w:rsidRPr="00692A93">
              <w:rPr>
                <w:rFonts w:ascii="Times New Roman" w:hAnsi="Times New Roman"/>
              </w:rPr>
              <w:t xml:space="preserve">farklı olan görüşlerini söyler. </w:t>
            </w:r>
            <w:r w:rsidRPr="00692A93">
              <w:rPr>
                <w:rFonts w:ascii="Times New Roman" w:hAnsi="Times New Roman"/>
              </w:rPr>
              <w:t xml:space="preserve">Gerektiğinde bağımsız davranır. </w:t>
            </w:r>
            <w:r w:rsidR="00A64613" w:rsidRPr="00692A93">
              <w:rPr>
                <w:rFonts w:ascii="Times New Roman" w:hAnsi="Times New Roman"/>
              </w:rPr>
              <w:t xml:space="preserve"> </w:t>
            </w:r>
            <w:r w:rsidRPr="00692A93">
              <w:rPr>
                <w:rFonts w:ascii="Times New Roman" w:hAnsi="Times New Roman"/>
              </w:rPr>
              <w:t>Gerektiğinde liderliği üstlenir.</w:t>
            </w:r>
          </w:p>
          <w:p w14:paraId="62B8AEC6" w14:textId="499F8172" w:rsidR="0089348E" w:rsidRPr="00692A93" w:rsidRDefault="0089348E" w:rsidP="0089348E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92A93">
              <w:rPr>
                <w:b/>
                <w:bCs/>
                <w:sz w:val="22"/>
                <w:szCs w:val="22"/>
              </w:rPr>
              <w:t xml:space="preserve"> Kazanım 4.  Bir işi/görevi başarmak için kararlılık gösterir.</w:t>
            </w:r>
          </w:p>
          <w:p w14:paraId="59F4AC26" w14:textId="7F019F33" w:rsidR="0076413C" w:rsidRPr="00692A93" w:rsidRDefault="0076413C" w:rsidP="00722F03">
            <w:pPr>
              <w:tabs>
                <w:tab w:val="left" w:pos="4429"/>
              </w:tabs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Gösterge</w:t>
            </w:r>
            <w:r w:rsidR="008D3B30" w:rsidRPr="00692A9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ler</w:t>
            </w:r>
          </w:p>
          <w:p w14:paraId="31E776E6" w14:textId="3AE66FD1" w:rsidR="00332648" w:rsidRPr="00692A93" w:rsidRDefault="0089348E" w:rsidP="00B17E29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Verilen işi/görevi başarabileceğini söyler.</w:t>
            </w:r>
            <w:r w:rsidR="0076413C" w:rsidRPr="00692A93">
              <w:rPr>
                <w:sz w:val="22"/>
                <w:szCs w:val="22"/>
              </w:rPr>
              <w:t xml:space="preserve"> </w:t>
            </w:r>
            <w:r w:rsidRPr="00692A93">
              <w:rPr>
                <w:sz w:val="22"/>
                <w:szCs w:val="22"/>
              </w:rPr>
              <w:t>Sorumluluk almaya istekli olduğunu gösterir.</w:t>
            </w:r>
            <w:r w:rsidR="0076413C" w:rsidRPr="00692A93">
              <w:rPr>
                <w:sz w:val="22"/>
                <w:szCs w:val="22"/>
              </w:rPr>
              <w:t xml:space="preserve"> </w:t>
            </w:r>
            <w:r w:rsidRPr="00692A93">
              <w:rPr>
                <w:sz w:val="22"/>
                <w:szCs w:val="22"/>
              </w:rPr>
              <w:t>Kendiliğinden bir işe başlamaya istekli olduğunu gösterir.</w:t>
            </w:r>
            <w:r w:rsidR="0041087A" w:rsidRPr="00692A93">
              <w:rPr>
                <w:sz w:val="22"/>
                <w:szCs w:val="22"/>
              </w:rPr>
              <w:t xml:space="preserve"> </w:t>
            </w:r>
            <w:r w:rsidR="002615A8" w:rsidRPr="00692A93">
              <w:rPr>
                <w:sz w:val="22"/>
                <w:szCs w:val="22"/>
              </w:rPr>
              <w:t>Yaptığı işe kendini verir.</w:t>
            </w:r>
            <w:r w:rsidR="0076413C" w:rsidRPr="00692A93">
              <w:rPr>
                <w:sz w:val="22"/>
                <w:szCs w:val="22"/>
              </w:rPr>
              <w:t xml:space="preserve"> </w:t>
            </w:r>
            <w:r w:rsidR="002615A8" w:rsidRPr="00692A93">
              <w:rPr>
                <w:sz w:val="22"/>
                <w:szCs w:val="22"/>
              </w:rPr>
              <w:t>Gö</w:t>
            </w:r>
            <w:r w:rsidR="0076413C" w:rsidRPr="00692A93">
              <w:rPr>
                <w:sz w:val="22"/>
                <w:szCs w:val="22"/>
              </w:rPr>
              <w:t xml:space="preserve">revini sürdürmekten keyif alır. </w:t>
            </w:r>
            <w:r w:rsidR="002615A8" w:rsidRPr="00692A93">
              <w:rPr>
                <w:sz w:val="22"/>
                <w:szCs w:val="22"/>
              </w:rPr>
              <w:t>Başladığı işi</w:t>
            </w:r>
            <w:r w:rsidR="0076413C" w:rsidRPr="00692A93">
              <w:rPr>
                <w:sz w:val="22"/>
                <w:szCs w:val="22"/>
              </w:rPr>
              <w:t xml:space="preserve"> sürdürmek için sebat gösterir. </w:t>
            </w:r>
            <w:r w:rsidR="0028779D" w:rsidRPr="00692A93">
              <w:rPr>
                <w:sz w:val="22"/>
                <w:szCs w:val="22"/>
              </w:rPr>
              <w:t>Bir iş/görev sırasında yönlendirme olmadan bilgilerini/becerilerini kullanır.</w:t>
            </w:r>
            <w:r w:rsidR="005C3A1F" w:rsidRPr="00692A93">
              <w:rPr>
                <w:sz w:val="22"/>
                <w:szCs w:val="22"/>
              </w:rPr>
              <w:t xml:space="preserve"> </w:t>
            </w:r>
          </w:p>
          <w:p w14:paraId="76C97AD9" w14:textId="3E270CC3" w:rsidR="00306EDB" w:rsidRPr="00692A93" w:rsidRDefault="00306EDB" w:rsidP="00D921C6">
            <w:pPr>
              <w:spacing w:line="259" w:lineRule="auto"/>
              <w:rPr>
                <w:sz w:val="22"/>
                <w:szCs w:val="22"/>
              </w:rPr>
            </w:pPr>
          </w:p>
          <w:p w14:paraId="12C9BCFF" w14:textId="77777777" w:rsidR="00D921C6" w:rsidRPr="00692A93" w:rsidRDefault="00D921C6" w:rsidP="00D921C6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Kazanım 9. </w:t>
            </w:r>
            <w:proofErr w:type="spellStart"/>
            <w:r w:rsidRPr="00692A93">
              <w:rPr>
                <w:b/>
                <w:bCs/>
                <w:sz w:val="22"/>
                <w:szCs w:val="22"/>
              </w:rPr>
              <w:t>Empatik</w:t>
            </w:r>
            <w:proofErr w:type="spellEnd"/>
            <w:r w:rsidRPr="00692A93">
              <w:rPr>
                <w:b/>
                <w:bCs/>
                <w:sz w:val="22"/>
                <w:szCs w:val="22"/>
              </w:rPr>
              <w:t xml:space="preserve"> beceriler gösterir. </w:t>
            </w:r>
          </w:p>
          <w:p w14:paraId="60644745" w14:textId="77777777" w:rsidR="00D921C6" w:rsidRPr="00692A93" w:rsidRDefault="00D921C6" w:rsidP="00D921C6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46E5B704" w14:textId="1C80A4B1" w:rsidR="00306EDB" w:rsidRPr="00692A93" w:rsidRDefault="00D921C6" w:rsidP="00B17E29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Başkalarının bakış açılarını/duygularını fark eder. Başkalarının bakış açılarını/duygularını farklı yollarla</w:t>
            </w:r>
            <w:r w:rsidR="0041087A" w:rsidRPr="00692A93">
              <w:rPr>
                <w:rFonts w:ascii="Times New Roman" w:hAnsi="Times New Roman"/>
              </w:rPr>
              <w:t xml:space="preserve"> ifade eder. Başkalarının bakış </w:t>
            </w:r>
            <w:r w:rsidRPr="00692A93">
              <w:rPr>
                <w:rFonts w:ascii="Times New Roman" w:hAnsi="Times New Roman"/>
              </w:rPr>
              <w:t xml:space="preserve">açılarının/duygularının nedenlerini açıklar. </w:t>
            </w:r>
          </w:p>
          <w:p w14:paraId="4062E780" w14:textId="044D8D7D" w:rsidR="00EE348E" w:rsidRPr="00692A93" w:rsidRDefault="00593621" w:rsidP="0041087A">
            <w:pPr>
              <w:pStyle w:val="ListeParagraf"/>
              <w:spacing w:after="0" w:line="259" w:lineRule="auto"/>
              <w:ind w:left="644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 xml:space="preserve"> </w:t>
            </w:r>
          </w:p>
          <w:p w14:paraId="3F3F5BB6" w14:textId="77777777" w:rsidR="00C40D83" w:rsidRPr="00692A93" w:rsidRDefault="00C40D83" w:rsidP="00C40D83">
            <w:pPr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 xml:space="preserve">Kazanım 10. Sosyal ilişkiler kurar. </w:t>
            </w:r>
          </w:p>
          <w:p w14:paraId="7CAE34CC" w14:textId="77777777" w:rsidR="00C40D83" w:rsidRPr="00692A93" w:rsidRDefault="00C40D83" w:rsidP="00C40D83">
            <w:pPr>
              <w:rPr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Göstergeler</w:t>
            </w:r>
            <w:r w:rsidRPr="00692A93">
              <w:rPr>
                <w:sz w:val="22"/>
                <w:szCs w:val="22"/>
              </w:rPr>
              <w:t xml:space="preserve"> </w:t>
            </w:r>
          </w:p>
          <w:p w14:paraId="23EC9FB0" w14:textId="7CADFE9E" w:rsidR="00593621" w:rsidRPr="00692A93" w:rsidRDefault="00593621" w:rsidP="00B17E2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692A93">
              <w:rPr>
                <w:rFonts w:ascii="Times New Roman" w:hAnsi="Times New Roman"/>
              </w:rPr>
              <w:t xml:space="preserve">Başkalarıyla etkileşime girmeye isteklidir. </w:t>
            </w:r>
            <w:r w:rsidR="0041087A" w:rsidRPr="00692A93">
              <w:rPr>
                <w:rFonts w:ascii="Times New Roman" w:hAnsi="Times New Roman"/>
                <w:b/>
              </w:rPr>
              <w:t xml:space="preserve"> </w:t>
            </w:r>
            <w:r w:rsidRPr="00692A93">
              <w:rPr>
                <w:rFonts w:ascii="Times New Roman" w:hAnsi="Times New Roman"/>
              </w:rPr>
              <w:t xml:space="preserve">Başkalarıyla etkileşime girer. </w:t>
            </w:r>
            <w:r w:rsidR="0041087A" w:rsidRPr="00692A93">
              <w:rPr>
                <w:rFonts w:ascii="Times New Roman" w:hAnsi="Times New Roman"/>
                <w:b/>
              </w:rPr>
              <w:t xml:space="preserve"> </w:t>
            </w:r>
            <w:r w:rsidRPr="00692A93">
              <w:rPr>
                <w:rFonts w:ascii="Times New Roman" w:hAnsi="Times New Roman"/>
              </w:rPr>
              <w:t>Başkalarıyla girdiği etkileşimlerini sürdürür.</w:t>
            </w:r>
            <w:r w:rsidR="0041087A" w:rsidRPr="00692A93">
              <w:rPr>
                <w:rFonts w:ascii="Times New Roman" w:hAnsi="Times New Roman"/>
                <w:b/>
              </w:rPr>
              <w:t xml:space="preserve"> </w:t>
            </w:r>
            <w:r w:rsidRPr="00692A93">
              <w:rPr>
                <w:rFonts w:ascii="Times New Roman" w:hAnsi="Times New Roman"/>
              </w:rPr>
              <w:t xml:space="preserve">Akranlarıyla arkadaşlık kurar. </w:t>
            </w:r>
            <w:r w:rsidR="0041087A" w:rsidRPr="00692A93">
              <w:rPr>
                <w:rFonts w:ascii="Times New Roman" w:hAnsi="Times New Roman"/>
                <w:b/>
              </w:rPr>
              <w:t xml:space="preserve"> </w:t>
            </w:r>
            <w:r w:rsidRPr="00692A93">
              <w:rPr>
                <w:rFonts w:ascii="Times New Roman" w:hAnsi="Times New Roman"/>
              </w:rPr>
              <w:t xml:space="preserve">Arkadaşlıklarını sürdürür. </w:t>
            </w:r>
            <w:r w:rsidR="0041087A" w:rsidRPr="00692A93">
              <w:rPr>
                <w:rFonts w:ascii="Times New Roman" w:hAnsi="Times New Roman"/>
                <w:b/>
              </w:rPr>
              <w:t xml:space="preserve"> </w:t>
            </w:r>
            <w:r w:rsidRPr="00692A93">
              <w:rPr>
                <w:rFonts w:ascii="Times New Roman" w:hAnsi="Times New Roman"/>
              </w:rPr>
              <w:t>Arkadaşlığın önemini açıklar</w:t>
            </w:r>
          </w:p>
          <w:p w14:paraId="3E818FB6" w14:textId="06455AE3" w:rsidR="00C40D83" w:rsidRPr="00692A93" w:rsidRDefault="00C40D83" w:rsidP="0041087A">
            <w:pPr>
              <w:pStyle w:val="ListeParagraf"/>
              <w:spacing w:after="0" w:line="259" w:lineRule="auto"/>
              <w:ind w:left="644"/>
              <w:rPr>
                <w:rFonts w:ascii="Times New Roman" w:hAnsi="Times New Roman"/>
              </w:rPr>
            </w:pPr>
          </w:p>
          <w:p w14:paraId="3CC5340E" w14:textId="77777777" w:rsidR="00CB01F3" w:rsidRPr="00692A93" w:rsidRDefault="00CB01F3" w:rsidP="00CB01F3">
            <w:pPr>
              <w:spacing w:line="256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692A93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Kazanım 15. Farklı ortamlardaki kurallara uyar. </w:t>
            </w:r>
          </w:p>
          <w:p w14:paraId="746ACF21" w14:textId="77777777" w:rsidR="00CB01F3" w:rsidRPr="00692A93" w:rsidRDefault="00CB01F3" w:rsidP="00CB01F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 w:rsidRPr="00692A93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Göstergeler</w:t>
            </w:r>
            <w:r w:rsidRPr="00692A93"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16394BFD" w14:textId="77777777" w:rsidR="00B17E29" w:rsidRPr="00692A93" w:rsidRDefault="00CB01F3" w:rsidP="00B17E29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692A93">
              <w:rPr>
                <w:kern w:val="2"/>
                <w:sz w:val="22"/>
                <w:szCs w:val="22"/>
                <w14:ligatures w14:val="standardContextual"/>
              </w:rPr>
              <w:t>Kuralların ortama göre değişiklik gösterebileceğini söyler. Farklı ortamlardaki kurallara örnek verir. Ku</w:t>
            </w:r>
            <w:r w:rsidR="00A64613" w:rsidRPr="00692A93">
              <w:rPr>
                <w:kern w:val="2"/>
                <w:sz w:val="22"/>
                <w:szCs w:val="22"/>
                <w14:ligatures w14:val="standardContextual"/>
              </w:rPr>
              <w:t xml:space="preserve">ralların gerekliliğini açıklar. </w:t>
            </w:r>
            <w:r w:rsidRPr="00692A93">
              <w:rPr>
                <w:kern w:val="2"/>
                <w:sz w:val="22"/>
                <w:szCs w:val="22"/>
                <w14:ligatures w14:val="standardContextual"/>
              </w:rPr>
              <w:t xml:space="preserve">Farklı ortamlardaki kuralların belirlenmesine katkıda bulunur. </w:t>
            </w:r>
            <w:r w:rsidR="00B17E29" w:rsidRPr="00692A93">
              <w:rPr>
                <w:sz w:val="22"/>
                <w:szCs w:val="22"/>
              </w:rPr>
              <w:t xml:space="preserve">Gerektiğinde kuralların değişebileceğini söyler. </w:t>
            </w:r>
          </w:p>
          <w:p w14:paraId="2F24D8DE" w14:textId="77777777" w:rsidR="00B17E29" w:rsidRPr="00692A93" w:rsidRDefault="00B17E29" w:rsidP="00B17E29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İstekleri/duyguları ile kurallar çeliştiğinde kurallara uygun davranır.</w:t>
            </w:r>
          </w:p>
          <w:p w14:paraId="33A079B7" w14:textId="77777777" w:rsidR="00B17E29" w:rsidRPr="00692A93" w:rsidRDefault="00B17E29" w:rsidP="00B17E29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Toplumsal yaşamda görgü ve nezaket kurallarına uymayı alışkanlık hâline getirir.</w:t>
            </w:r>
          </w:p>
          <w:p w14:paraId="7FEBDF85" w14:textId="4A91E3B3" w:rsidR="00C40D83" w:rsidRPr="00692A93" w:rsidRDefault="00C40D83" w:rsidP="00692A93">
            <w:pPr>
              <w:spacing w:line="259" w:lineRule="auto"/>
              <w:contextualSpacing/>
              <w:rPr>
                <w:kern w:val="2"/>
                <w:sz w:val="22"/>
                <w:szCs w:val="22"/>
                <w14:ligatures w14:val="standardContextual"/>
              </w:rPr>
            </w:pPr>
          </w:p>
          <w:p w14:paraId="7F855CAF" w14:textId="2EF80411" w:rsidR="00332648" w:rsidRPr="00692A93" w:rsidRDefault="00332648" w:rsidP="0056185F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</w:p>
        </w:tc>
      </w:tr>
      <w:tr w:rsidR="00692A93" w:rsidRPr="00692A93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66FC4A3B" w:rsidR="00FD4139" w:rsidRPr="00692A93" w:rsidRDefault="003B63DF" w:rsidP="00C75C7E">
            <w:pPr>
              <w:pStyle w:val="Default"/>
              <w:ind w:left="11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lastRenderedPageBreak/>
              <w:t>EYLÜL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692A93" w:rsidRDefault="00076F79" w:rsidP="002D602B">
            <w:pPr>
              <w:spacing w:line="260" w:lineRule="exact"/>
              <w:jc w:val="both"/>
              <w:rPr>
                <w:iCs/>
                <w:spacing w:val="-2"/>
                <w:sz w:val="22"/>
                <w:szCs w:val="22"/>
              </w:rPr>
            </w:pPr>
            <w:r w:rsidRPr="00692A93"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14:paraId="4B8DC065" w14:textId="77777777" w:rsidR="00DF394D" w:rsidRPr="00692A93" w:rsidRDefault="00DF394D" w:rsidP="00DF394D">
            <w:pPr>
              <w:rPr>
                <w:b/>
                <w:sz w:val="22"/>
                <w:szCs w:val="22"/>
              </w:rPr>
            </w:pPr>
            <w:r w:rsidRPr="00692A93">
              <w:rPr>
                <w:b/>
                <w:sz w:val="22"/>
                <w:szCs w:val="22"/>
              </w:rPr>
              <w:t>KAVRAMLAR</w:t>
            </w:r>
          </w:p>
          <w:p w14:paraId="4106ABE8" w14:textId="2DF763B5" w:rsidR="00182721" w:rsidRPr="00692A93" w:rsidRDefault="00692A93" w:rsidP="00692A93">
            <w:pPr>
              <w:jc w:val="both"/>
              <w:rPr>
                <w:bCs/>
                <w:iCs/>
                <w:spacing w:val="-3"/>
                <w:sz w:val="22"/>
                <w:szCs w:val="22"/>
              </w:rPr>
            </w:pPr>
            <w:r w:rsidRPr="00692A93">
              <w:rPr>
                <w:b/>
                <w:iCs/>
                <w:spacing w:val="-3"/>
                <w:sz w:val="22"/>
                <w:szCs w:val="22"/>
              </w:rPr>
              <w:t xml:space="preserve"> </w:t>
            </w:r>
          </w:p>
          <w:p w14:paraId="1BD2AD9E" w14:textId="0DED996C" w:rsidR="00A54DBE" w:rsidRPr="00692A93" w:rsidRDefault="00DF394D" w:rsidP="00BE3E96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bCs/>
                <w:iCs/>
                <w:spacing w:val="-3"/>
              </w:rPr>
            </w:pPr>
            <w:r w:rsidRPr="00692A93">
              <w:rPr>
                <w:rFonts w:ascii="Times New Roman" w:hAnsi="Times New Roman"/>
                <w:b/>
                <w:iCs/>
                <w:spacing w:val="-1"/>
              </w:rPr>
              <w:t>Yön/Mekânda Konum</w:t>
            </w:r>
            <w:r w:rsidRPr="00692A93">
              <w:rPr>
                <w:rFonts w:ascii="Times New Roman" w:hAnsi="Times New Roman"/>
                <w:iCs/>
                <w:spacing w:val="-3"/>
              </w:rPr>
              <w:t xml:space="preserve">: </w:t>
            </w:r>
            <w:r w:rsidR="00692A93" w:rsidRPr="00692A93">
              <w:rPr>
                <w:rFonts w:ascii="Times New Roman" w:hAnsi="Times New Roman"/>
              </w:rPr>
              <w:t xml:space="preserve"> </w:t>
            </w:r>
            <w:r w:rsidR="0041087A" w:rsidRPr="00692A93">
              <w:rPr>
                <w:rFonts w:ascii="Times New Roman" w:hAnsi="Times New Roman"/>
              </w:rPr>
              <w:t xml:space="preserve"> </w:t>
            </w:r>
            <w:r w:rsidR="00692A93" w:rsidRPr="00692A93">
              <w:rPr>
                <w:rFonts w:ascii="Times New Roman" w:hAnsi="Times New Roman"/>
                <w:lang w:val="tr" w:eastAsia="zh-CN"/>
              </w:rPr>
              <w:t>İçeri-Dışarı</w:t>
            </w:r>
            <w:r w:rsidR="002B7B6E" w:rsidRPr="00692A93">
              <w:rPr>
                <w:rFonts w:ascii="Times New Roman" w:hAnsi="Times New Roman"/>
              </w:rPr>
              <w:t xml:space="preserve">           </w:t>
            </w:r>
            <w:r w:rsidR="002B7B6E" w:rsidRPr="00692A93">
              <w:rPr>
                <w:rFonts w:ascii="Times New Roman" w:eastAsia="MS Mincho" w:hAnsi="Times New Roman"/>
                <w:bCs/>
              </w:rPr>
              <w:t xml:space="preserve">  </w:t>
            </w:r>
          </w:p>
          <w:p w14:paraId="1372D299" w14:textId="114B80D1" w:rsidR="00A54DBE" w:rsidRPr="00692A93" w:rsidRDefault="00DF394D" w:rsidP="00BE3E96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bCs/>
                <w:iCs/>
                <w:spacing w:val="-3"/>
              </w:rPr>
            </w:pPr>
            <w:r w:rsidRPr="00692A93">
              <w:rPr>
                <w:rFonts w:ascii="Times New Roman" w:hAnsi="Times New Roman"/>
                <w:b/>
                <w:bCs/>
              </w:rPr>
              <w:t>Duygu:</w:t>
            </w:r>
            <w:r w:rsidR="00A64613" w:rsidRPr="00692A93">
              <w:rPr>
                <w:rFonts w:ascii="Times New Roman" w:hAnsi="Times New Roman"/>
                <w:b/>
                <w:bCs/>
              </w:rPr>
              <w:t xml:space="preserve"> </w:t>
            </w:r>
            <w:r w:rsidR="00692A93" w:rsidRPr="00692A93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r w:rsidR="0041087A" w:rsidRPr="00692A93">
              <w:rPr>
                <w:rFonts w:ascii="Times New Roman" w:hAnsi="Times New Roman"/>
                <w:bCs/>
              </w:rPr>
              <w:t xml:space="preserve"> </w:t>
            </w:r>
            <w:r w:rsidR="00465958" w:rsidRPr="00692A93">
              <w:rPr>
                <w:rFonts w:ascii="Times New Roman" w:hAnsi="Times New Roman"/>
              </w:rPr>
              <w:t>Mutlu-üzgün</w:t>
            </w:r>
            <w:r w:rsidR="00465958" w:rsidRPr="00692A93">
              <w:rPr>
                <w:rFonts w:ascii="Times New Roman" w:eastAsia="MS Mincho" w:hAnsi="Times New Roman"/>
                <w:bCs/>
                <w:lang w:eastAsia="tr-TR"/>
              </w:rPr>
              <w:t xml:space="preserve"> </w:t>
            </w:r>
            <w:r w:rsidR="00692A93" w:rsidRPr="00692A93">
              <w:rPr>
                <w:rFonts w:ascii="Times New Roman" w:hAnsi="Times New Roman"/>
              </w:rPr>
              <w:t xml:space="preserve">şaşmış, korkmuş,    </w:t>
            </w:r>
            <w:r w:rsidR="00465958" w:rsidRPr="00692A93">
              <w:rPr>
                <w:rFonts w:ascii="Times New Roman" w:hAnsi="Times New Roman"/>
              </w:rPr>
              <w:t xml:space="preserve"> </w:t>
            </w:r>
          </w:p>
          <w:p w14:paraId="1B9F5187" w14:textId="3DB153CB" w:rsidR="00400210" w:rsidRPr="00692A93" w:rsidRDefault="00692A93" w:rsidP="00692A93">
            <w:pPr>
              <w:pStyle w:val="ListeParagraf"/>
              <w:jc w:val="both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Miktar: Kalabalık- Tenha eşit Az-çok Büyük-Küçük kırmızı Tek/ Çift</w:t>
            </w:r>
            <w:bookmarkStart w:id="13" w:name="_GoBack"/>
            <w:bookmarkEnd w:id="13"/>
          </w:p>
        </w:tc>
      </w:tr>
      <w:tr w:rsidR="00692A93" w:rsidRPr="00692A93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692A93" w:rsidRDefault="00FD4139" w:rsidP="00C75C7E">
            <w:pPr>
              <w:pStyle w:val="Default"/>
              <w:ind w:left="34"/>
              <w:rPr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692A93" w:rsidRDefault="00FD4139" w:rsidP="00C75C7E">
            <w:pPr>
              <w:pStyle w:val="Default"/>
              <w:ind w:left="34"/>
              <w:rPr>
                <w:color w:val="auto"/>
                <w:sz w:val="22"/>
                <w:szCs w:val="22"/>
              </w:rPr>
            </w:pPr>
            <w:r w:rsidRPr="00692A93">
              <w:rPr>
                <w:b/>
                <w:bCs/>
                <w:color w:val="auto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692A93" w:rsidRDefault="00FD4139" w:rsidP="00C75C7E">
            <w:pPr>
              <w:pStyle w:val="Default"/>
              <w:ind w:left="34"/>
              <w:rPr>
                <w:color w:val="auto"/>
                <w:sz w:val="22"/>
                <w:szCs w:val="22"/>
              </w:rPr>
            </w:pPr>
            <w:r w:rsidRPr="00692A93">
              <w:rPr>
                <w:b/>
                <w:bCs/>
                <w:color w:val="auto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692A93" w:rsidRDefault="00FD4139" w:rsidP="00C75C7E">
            <w:pPr>
              <w:pStyle w:val="Default"/>
              <w:ind w:left="34"/>
              <w:rPr>
                <w:color w:val="auto"/>
                <w:sz w:val="22"/>
                <w:szCs w:val="22"/>
              </w:rPr>
            </w:pPr>
            <w:r w:rsidRPr="00692A93">
              <w:rPr>
                <w:b/>
                <w:bCs/>
                <w:color w:val="auto"/>
                <w:sz w:val="22"/>
                <w:szCs w:val="22"/>
              </w:rPr>
              <w:t>AİLE /TOPLUM KATILIMI</w:t>
            </w:r>
          </w:p>
        </w:tc>
      </w:tr>
      <w:tr w:rsidR="00692A93" w:rsidRPr="00692A93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692A93" w:rsidRDefault="00FD4139" w:rsidP="00C75C7E">
            <w:pPr>
              <w:pStyle w:val="Default"/>
              <w:ind w:left="34"/>
              <w:rPr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692A93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eastAsia="Calibri"/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</w:t>
            </w:r>
          </w:p>
          <w:p w14:paraId="6557B218" w14:textId="2FF3F1F6" w:rsidR="00FD4139" w:rsidRPr="00692A93" w:rsidRDefault="00465958" w:rsidP="00465958">
            <w:pPr>
              <w:pStyle w:val="ListeParagraf"/>
              <w:rPr>
                <w:rFonts w:ascii="Times New Roman" w:hAnsi="Times New Roman"/>
              </w:rPr>
            </w:pPr>
            <w:r w:rsidRPr="00692A93">
              <w:rPr>
                <w:rFonts w:ascii="Times New Roman" w:hAnsi="Times New Roman"/>
              </w:rPr>
              <w:t>İlköğretim Haftası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692A93" w:rsidRDefault="00FD4139" w:rsidP="00C75C7E">
            <w:pPr>
              <w:ind w:left="34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 </w:t>
            </w:r>
          </w:p>
          <w:p w14:paraId="036B5C2A" w14:textId="493B3513" w:rsidR="00FD4139" w:rsidRPr="00692A93" w:rsidRDefault="00465958" w:rsidP="00FD4139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  <w:r w:rsidRPr="00692A93">
              <w:rPr>
                <w:color w:val="auto"/>
                <w:sz w:val="22"/>
                <w:szCs w:val="22"/>
              </w:rPr>
              <w:t>Okul binası ve çevresi gezilir, okulda görevli kişilerle tanışılır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692A93" w:rsidRDefault="00472F51" w:rsidP="00724F71">
            <w:pPr>
              <w:autoSpaceDE w:val="0"/>
              <w:autoSpaceDN w:val="0"/>
              <w:adjustRightInd w:val="0"/>
              <w:ind w:right="707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</w:t>
            </w:r>
          </w:p>
          <w:p w14:paraId="7874D197" w14:textId="77777777" w:rsidR="00465958" w:rsidRPr="00692A93" w:rsidRDefault="00EB3485" w:rsidP="00465958">
            <w:pPr>
              <w:rPr>
                <w:sz w:val="22"/>
                <w:szCs w:val="22"/>
              </w:rPr>
            </w:pPr>
            <w:r w:rsidRPr="00692A93">
              <w:rPr>
                <w:bCs/>
                <w:sz w:val="22"/>
                <w:szCs w:val="22"/>
                <w:lang w:val="tr"/>
              </w:rPr>
              <w:t xml:space="preserve"> </w:t>
            </w:r>
            <w:r w:rsidR="00A64613" w:rsidRPr="00692A93">
              <w:rPr>
                <w:sz w:val="22"/>
                <w:szCs w:val="22"/>
              </w:rPr>
              <w:t xml:space="preserve"> </w:t>
            </w:r>
            <w:r w:rsidR="00465958" w:rsidRPr="00692A93">
              <w:rPr>
                <w:sz w:val="22"/>
                <w:szCs w:val="22"/>
              </w:rPr>
              <w:t>Veli toplantısı yapılarak, okul öncesi programı tanıtılır.</w:t>
            </w:r>
          </w:p>
          <w:p w14:paraId="34998BD0" w14:textId="77777777" w:rsidR="00465958" w:rsidRPr="00692A93" w:rsidRDefault="00465958" w:rsidP="00465958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Ebeveynlerin ailede çocuklarına verebilecekleri görev ve sorumluluklar hakkında öneriler sunulur.</w:t>
            </w:r>
          </w:p>
          <w:p w14:paraId="01956B14" w14:textId="77777777" w:rsidR="00465958" w:rsidRPr="00692A93" w:rsidRDefault="00465958" w:rsidP="00465958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Aylık bültenler hazırlanmaya ve aileyi bilgilendirmek amacıyla gönderilmeye başlanır.</w:t>
            </w:r>
          </w:p>
          <w:p w14:paraId="5C39A0CD" w14:textId="77777777" w:rsidR="00465958" w:rsidRPr="00692A93" w:rsidRDefault="00465958" w:rsidP="00465958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Aileler uyum haftası dolayısıyla sınıfta yapılan etkinliklere davet edilir.</w:t>
            </w:r>
          </w:p>
          <w:p w14:paraId="29DABDB4" w14:textId="77777777" w:rsidR="00465958" w:rsidRPr="00692A93" w:rsidRDefault="00465958" w:rsidP="00465958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Aileler uyum haftası dolayısıyla sınıfta yapılan etkinliklere davet edilir. Evde hangi arkadaşlarının ismini öğrendikleri sorar.</w:t>
            </w:r>
          </w:p>
          <w:p w14:paraId="47AC708A" w14:textId="77777777" w:rsidR="00465958" w:rsidRPr="00692A93" w:rsidRDefault="00465958" w:rsidP="00465958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Ailelerden evde çocuklarına pastel boya ile resim yaptırmalarını ve yapılan resimleri okula gönderilmeleri istenir.</w:t>
            </w:r>
          </w:p>
          <w:p w14:paraId="18161F42" w14:textId="216BBEB1" w:rsidR="00465958" w:rsidRPr="00692A93" w:rsidRDefault="00465958" w:rsidP="00465958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Ailelerine çocuklarıyla okul hakkında sohbet ederek, okulda neler yaptıkları hakkında sohbet etmeleri önerilir.</w:t>
            </w:r>
          </w:p>
          <w:p w14:paraId="23B9E11F" w14:textId="77777777" w:rsidR="00465958" w:rsidRPr="00692A93" w:rsidRDefault="00465958" w:rsidP="00465958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Velilere notlar yazılarak öğrenilen parmak oyununun evde çocuklarıyla birlikte tekrar edilmesi istenir.</w:t>
            </w:r>
          </w:p>
          <w:p w14:paraId="2CFE3A4E" w14:textId="77777777" w:rsidR="00465958" w:rsidRPr="00692A93" w:rsidRDefault="00465958" w:rsidP="00465958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Ailelere çocukların kişisel temizlikleri ve odalarını toplamaları konusunda sorumluluklar vermeleri istenir.</w:t>
            </w:r>
          </w:p>
          <w:p w14:paraId="7371A0C1" w14:textId="300F8639" w:rsidR="00DF394D" w:rsidRPr="00692A93" w:rsidRDefault="00465958" w:rsidP="00465958">
            <w:pPr>
              <w:pStyle w:val="AralkYok"/>
              <w:rPr>
                <w:rFonts w:ascii="Times New Roman" w:hAnsi="Times New Roman"/>
                <w:b/>
                <w:spacing w:val="-14"/>
              </w:rPr>
            </w:pPr>
            <w:r w:rsidRPr="00692A93">
              <w:rPr>
                <w:rFonts w:ascii="Times New Roman" w:hAnsi="Times New Roman"/>
              </w:rPr>
              <w:t>Ebeveynlerin ailede çocuklarına verebilecekleri görev ve sorumluluklar hakkında öneriler sunulur.</w:t>
            </w:r>
          </w:p>
          <w:p w14:paraId="436E092A" w14:textId="472103E9" w:rsidR="00A54DBE" w:rsidRPr="00692A93" w:rsidRDefault="00465958" w:rsidP="00A54DBE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</w:t>
            </w:r>
          </w:p>
          <w:p w14:paraId="6F625FE7" w14:textId="08662DB4" w:rsidR="00A54DBE" w:rsidRPr="00692A93" w:rsidRDefault="00A54DBE" w:rsidP="00A54DBE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</w:t>
            </w:r>
            <w:r w:rsidR="00465958" w:rsidRPr="00692A93">
              <w:rPr>
                <w:sz w:val="22"/>
                <w:szCs w:val="22"/>
              </w:rPr>
              <w:t xml:space="preserve"> </w:t>
            </w:r>
          </w:p>
          <w:p w14:paraId="02AD0E87" w14:textId="52F41274" w:rsidR="00A54DBE" w:rsidRPr="00692A93" w:rsidRDefault="00465958" w:rsidP="00A54DBE">
            <w:pPr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</w:t>
            </w:r>
          </w:p>
          <w:p w14:paraId="06DF42E1" w14:textId="77777777" w:rsidR="00602FFA" w:rsidRPr="00692A93" w:rsidRDefault="00602FFA" w:rsidP="0056185F">
            <w:pPr>
              <w:autoSpaceDE w:val="0"/>
              <w:autoSpaceDN w:val="0"/>
              <w:adjustRightInd w:val="0"/>
              <w:ind w:left="770"/>
              <w:jc w:val="both"/>
              <w:rPr>
                <w:rFonts w:eastAsia="SimSun"/>
                <w:sz w:val="22"/>
                <w:szCs w:val="22"/>
                <w:lang w:val="tr" w:eastAsia="zh-CN"/>
              </w:rPr>
            </w:pPr>
          </w:p>
          <w:p w14:paraId="3E157493" w14:textId="77777777" w:rsidR="00602FFA" w:rsidRPr="00692A93" w:rsidRDefault="00602FFA" w:rsidP="00602FF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2"/>
                <w:lang w:val="tr" w:eastAsia="zh-CN"/>
              </w:rPr>
            </w:pPr>
          </w:p>
          <w:p w14:paraId="58260624" w14:textId="77777777" w:rsidR="00602FFA" w:rsidRPr="00692A93" w:rsidRDefault="00602FFA" w:rsidP="00602FF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2"/>
                <w:lang w:val="tr" w:eastAsia="zh-CN"/>
              </w:rPr>
            </w:pPr>
          </w:p>
          <w:p w14:paraId="500FF34C" w14:textId="10113C97" w:rsidR="002B6D19" w:rsidRPr="00692A93" w:rsidRDefault="00602FFA" w:rsidP="00602FFA">
            <w:pPr>
              <w:ind w:left="720"/>
              <w:rPr>
                <w:b/>
                <w:iCs/>
                <w:spacing w:val="-3"/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 xml:space="preserve"> </w:t>
            </w:r>
          </w:p>
          <w:p w14:paraId="18271EEA" w14:textId="2E3387B2" w:rsidR="00F94142" w:rsidRPr="00692A93" w:rsidRDefault="00F94142" w:rsidP="002D602B">
            <w:pPr>
              <w:pStyle w:val="AralkYok"/>
              <w:ind w:left="720"/>
              <w:rPr>
                <w:rFonts w:ascii="Times New Roman" w:hAnsi="Times New Roman"/>
              </w:rPr>
            </w:pPr>
          </w:p>
          <w:p w14:paraId="404FA6DC" w14:textId="77777777" w:rsidR="00FD4139" w:rsidRPr="00692A93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b/>
                <w:sz w:val="22"/>
                <w:szCs w:val="22"/>
              </w:rPr>
            </w:pPr>
          </w:p>
        </w:tc>
      </w:tr>
      <w:tr w:rsidR="00FD4139" w:rsidRPr="00692A93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692A93" w:rsidRDefault="00FD4139" w:rsidP="00C75C7E">
            <w:pPr>
              <w:pStyle w:val="Default"/>
              <w:ind w:left="34"/>
              <w:rPr>
                <w:b/>
                <w:bCs/>
                <w:color w:val="auto"/>
                <w:sz w:val="22"/>
                <w:szCs w:val="22"/>
              </w:rPr>
            </w:pPr>
            <w:r w:rsidRPr="00692A93">
              <w:rPr>
                <w:b/>
                <w:bCs/>
                <w:color w:val="auto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692A93" w:rsidRDefault="00FD4139" w:rsidP="00C75C7E">
            <w:pPr>
              <w:pStyle w:val="Default"/>
              <w:ind w:left="34"/>
              <w:rPr>
                <w:color w:val="auto"/>
                <w:sz w:val="22"/>
                <w:szCs w:val="22"/>
              </w:rPr>
            </w:pPr>
          </w:p>
          <w:p w14:paraId="5EC18045" w14:textId="77777777" w:rsidR="00FD4139" w:rsidRPr="00692A93" w:rsidRDefault="00FD4139" w:rsidP="00C75C7E">
            <w:pPr>
              <w:pStyle w:val="Default"/>
              <w:ind w:left="34"/>
              <w:rPr>
                <w:b/>
                <w:bCs/>
                <w:color w:val="auto"/>
                <w:sz w:val="22"/>
                <w:szCs w:val="22"/>
              </w:rPr>
            </w:pPr>
            <w:r w:rsidRPr="00692A93">
              <w:rPr>
                <w:b/>
                <w:bCs/>
                <w:color w:val="auto"/>
                <w:sz w:val="22"/>
                <w:szCs w:val="22"/>
              </w:rPr>
              <w:t xml:space="preserve">Çocuklar, </w:t>
            </w:r>
            <w:proofErr w:type="gramStart"/>
            <w:r w:rsidRPr="00692A93">
              <w:rPr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692A93" w:rsidRDefault="00FD4139" w:rsidP="00C75C7E">
            <w:pPr>
              <w:pStyle w:val="Default"/>
              <w:ind w:left="34"/>
              <w:rPr>
                <w:color w:val="auto"/>
                <w:sz w:val="22"/>
                <w:szCs w:val="22"/>
              </w:rPr>
            </w:pPr>
            <w:r w:rsidRPr="00692A93">
              <w:rPr>
                <w:b/>
                <w:bCs/>
                <w:color w:val="auto"/>
                <w:sz w:val="22"/>
                <w:szCs w:val="22"/>
              </w:rPr>
              <w:t>Program</w:t>
            </w:r>
            <w:r w:rsidRPr="00692A93">
              <w:rPr>
                <w:color w:val="auto"/>
                <w:sz w:val="22"/>
                <w:szCs w:val="22"/>
              </w:rPr>
              <w:t xml:space="preserve">, </w:t>
            </w:r>
          </w:p>
          <w:p w14:paraId="2873C010" w14:textId="77777777" w:rsidR="00FD4139" w:rsidRPr="00692A93" w:rsidRDefault="00FD4139" w:rsidP="00C75C7E">
            <w:pPr>
              <w:pStyle w:val="Default"/>
              <w:ind w:left="34"/>
              <w:rPr>
                <w:color w:val="auto"/>
                <w:sz w:val="22"/>
                <w:szCs w:val="22"/>
              </w:rPr>
            </w:pPr>
            <w:proofErr w:type="gramStart"/>
            <w:r w:rsidRPr="00692A93">
              <w:rPr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692A93" w:rsidRDefault="00FD4139" w:rsidP="00C75C7E">
            <w:pPr>
              <w:pStyle w:val="Default"/>
              <w:ind w:left="34"/>
              <w:rPr>
                <w:b/>
                <w:bCs/>
                <w:color w:val="auto"/>
                <w:sz w:val="22"/>
                <w:szCs w:val="22"/>
              </w:rPr>
            </w:pPr>
            <w:r w:rsidRPr="00692A93">
              <w:rPr>
                <w:b/>
                <w:bCs/>
                <w:color w:val="auto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692A93" w:rsidRDefault="00FD4139" w:rsidP="00C75C7E">
            <w:pPr>
              <w:pStyle w:val="Default"/>
              <w:ind w:left="34"/>
              <w:rPr>
                <w:color w:val="auto"/>
                <w:sz w:val="22"/>
                <w:szCs w:val="22"/>
              </w:rPr>
            </w:pPr>
            <w:proofErr w:type="gramStart"/>
            <w:r w:rsidRPr="00692A93">
              <w:rPr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692A93" w:rsidRDefault="00FD4139" w:rsidP="00C75C7E">
            <w:pPr>
              <w:pStyle w:val="Default"/>
              <w:ind w:left="34"/>
              <w:rPr>
                <w:color w:val="auto"/>
                <w:sz w:val="22"/>
                <w:szCs w:val="22"/>
              </w:rPr>
            </w:pPr>
          </w:p>
        </w:tc>
      </w:tr>
    </w:tbl>
    <w:p w14:paraId="3AC1260D" w14:textId="77777777" w:rsidR="00FD4139" w:rsidRPr="00692A93" w:rsidRDefault="00FD4139" w:rsidP="00FD4139">
      <w:pPr>
        <w:rPr>
          <w:sz w:val="22"/>
          <w:szCs w:val="22"/>
        </w:rPr>
      </w:pPr>
    </w:p>
    <w:p w14:paraId="1EDD8330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  <w:bookmarkStart w:id="14" w:name="OLE_LINK45"/>
      <w:bookmarkStart w:id="15" w:name="OLE_LINK46"/>
      <w:bookmarkStart w:id="16" w:name="OLE_LINK47"/>
      <w:r w:rsidRPr="00692A93">
        <w:rPr>
          <w:sz w:val="22"/>
          <w:szCs w:val="22"/>
        </w:rPr>
        <w:tab/>
        <w:t xml:space="preserve">   Okul Müdürü </w:t>
      </w:r>
      <w:r w:rsidRPr="00692A93">
        <w:rPr>
          <w:sz w:val="22"/>
          <w:szCs w:val="22"/>
        </w:rPr>
        <w:tab/>
      </w:r>
      <w:r w:rsidRPr="00692A93">
        <w:rPr>
          <w:sz w:val="22"/>
          <w:szCs w:val="22"/>
        </w:rPr>
        <w:tab/>
      </w:r>
      <w:r w:rsidRPr="00692A93">
        <w:rPr>
          <w:sz w:val="22"/>
          <w:szCs w:val="22"/>
        </w:rPr>
        <w:tab/>
      </w:r>
      <w:r w:rsidRPr="00692A93">
        <w:rPr>
          <w:sz w:val="22"/>
          <w:szCs w:val="22"/>
        </w:rPr>
        <w:tab/>
      </w:r>
      <w:r w:rsidRPr="00692A93">
        <w:rPr>
          <w:sz w:val="22"/>
          <w:szCs w:val="22"/>
        </w:rPr>
        <w:tab/>
      </w:r>
      <w:r w:rsidRPr="00692A93">
        <w:rPr>
          <w:sz w:val="22"/>
          <w:szCs w:val="22"/>
        </w:rPr>
        <w:tab/>
      </w:r>
      <w:r w:rsidRPr="00692A93">
        <w:rPr>
          <w:sz w:val="22"/>
          <w:szCs w:val="22"/>
        </w:rPr>
        <w:tab/>
      </w:r>
      <w:r w:rsidRPr="00692A93">
        <w:rPr>
          <w:sz w:val="22"/>
          <w:szCs w:val="22"/>
        </w:rPr>
        <w:tab/>
      </w:r>
      <w:r w:rsidRPr="00692A93">
        <w:rPr>
          <w:sz w:val="22"/>
          <w:szCs w:val="22"/>
        </w:rPr>
        <w:tab/>
        <w:t xml:space="preserve">                  Okul Öncesi Öğretmeni</w:t>
      </w:r>
      <w:bookmarkEnd w:id="14"/>
      <w:bookmarkEnd w:id="15"/>
      <w:bookmarkEnd w:id="16"/>
    </w:p>
    <w:p w14:paraId="32FE8056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</w:p>
    <w:p w14:paraId="688E2A0C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</w:p>
    <w:p w14:paraId="30F00127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</w:p>
    <w:p w14:paraId="0268F323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</w:p>
    <w:p w14:paraId="0F444183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</w:p>
    <w:p w14:paraId="4891F01F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</w:p>
    <w:p w14:paraId="21B5A237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</w:p>
    <w:p w14:paraId="501CE05C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</w:p>
    <w:p w14:paraId="7ED81517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</w:p>
    <w:p w14:paraId="42AE143B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</w:p>
    <w:p w14:paraId="2B4B0575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</w:p>
    <w:p w14:paraId="781D342A" w14:textId="77777777" w:rsidR="00FD4139" w:rsidRPr="00692A93" w:rsidRDefault="00FD4139" w:rsidP="00FD4139">
      <w:pPr>
        <w:tabs>
          <w:tab w:val="left" w:pos="2430"/>
        </w:tabs>
        <w:rPr>
          <w:sz w:val="22"/>
          <w:szCs w:val="22"/>
        </w:rPr>
      </w:pPr>
    </w:p>
    <w:p w14:paraId="163FA0F9" w14:textId="77777777" w:rsidR="00E626C8" w:rsidRPr="00692A93" w:rsidRDefault="00E626C8">
      <w:pPr>
        <w:rPr>
          <w:sz w:val="22"/>
          <w:szCs w:val="22"/>
        </w:rPr>
      </w:pPr>
    </w:p>
    <w:p w14:paraId="3C0B4258" w14:textId="77777777" w:rsidR="00DF394D" w:rsidRPr="00692A93" w:rsidRDefault="00DF394D">
      <w:pPr>
        <w:rPr>
          <w:sz w:val="22"/>
          <w:szCs w:val="22"/>
        </w:rPr>
      </w:pPr>
    </w:p>
    <w:sectPr w:rsidR="00DF394D" w:rsidRPr="00692A93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12094"/>
    <w:multiLevelType w:val="hybridMultilevel"/>
    <w:tmpl w:val="03B810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169346D2"/>
    <w:multiLevelType w:val="hybridMultilevel"/>
    <w:tmpl w:val="5BCE71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812D4"/>
    <w:multiLevelType w:val="hybridMultilevel"/>
    <w:tmpl w:val="1334FC8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93A24"/>
    <w:multiLevelType w:val="hybridMultilevel"/>
    <w:tmpl w:val="665C74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B2CE2"/>
    <w:multiLevelType w:val="hybridMultilevel"/>
    <w:tmpl w:val="33A48D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358A3"/>
    <w:multiLevelType w:val="hybridMultilevel"/>
    <w:tmpl w:val="598E3A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F3D4A"/>
    <w:multiLevelType w:val="hybridMultilevel"/>
    <w:tmpl w:val="F606D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E3C7E"/>
    <w:multiLevelType w:val="hybridMultilevel"/>
    <w:tmpl w:val="EBFCEAA0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C871075"/>
    <w:multiLevelType w:val="hybridMultilevel"/>
    <w:tmpl w:val="1B74AC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C32CA7"/>
    <w:multiLevelType w:val="hybridMultilevel"/>
    <w:tmpl w:val="A0B4C2F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93EDA"/>
    <w:multiLevelType w:val="hybridMultilevel"/>
    <w:tmpl w:val="FB4C2A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30BD9"/>
    <w:multiLevelType w:val="hybridMultilevel"/>
    <w:tmpl w:val="591258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C3D52"/>
    <w:multiLevelType w:val="hybridMultilevel"/>
    <w:tmpl w:val="7B92361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D0B50"/>
    <w:multiLevelType w:val="hybridMultilevel"/>
    <w:tmpl w:val="4B9C354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17"/>
  </w:num>
  <w:num w:numId="7">
    <w:abstractNumId w:val="9"/>
  </w:num>
  <w:num w:numId="8">
    <w:abstractNumId w:val="0"/>
  </w:num>
  <w:num w:numId="9">
    <w:abstractNumId w:val="1"/>
  </w:num>
  <w:num w:numId="10">
    <w:abstractNumId w:val="14"/>
  </w:num>
  <w:num w:numId="11">
    <w:abstractNumId w:val="13"/>
  </w:num>
  <w:num w:numId="12">
    <w:abstractNumId w:val="4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5"/>
  </w:num>
  <w:num w:numId="1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35267"/>
    <w:rsid w:val="0007368D"/>
    <w:rsid w:val="00076F79"/>
    <w:rsid w:val="000A609E"/>
    <w:rsid w:val="000B3E49"/>
    <w:rsid w:val="000D475B"/>
    <w:rsid w:val="000E30FA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2079B9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690C"/>
    <w:rsid w:val="00391020"/>
    <w:rsid w:val="003A6C5E"/>
    <w:rsid w:val="003B63DF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A7DDD"/>
    <w:rsid w:val="004B593C"/>
    <w:rsid w:val="004D5A1B"/>
    <w:rsid w:val="004D7327"/>
    <w:rsid w:val="00500710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41383"/>
    <w:rsid w:val="0065548C"/>
    <w:rsid w:val="00661089"/>
    <w:rsid w:val="00692A93"/>
    <w:rsid w:val="006D6517"/>
    <w:rsid w:val="006F7BB7"/>
    <w:rsid w:val="0070449B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C1605"/>
    <w:rsid w:val="007C5883"/>
    <w:rsid w:val="007E2DF9"/>
    <w:rsid w:val="0088354D"/>
    <w:rsid w:val="0089348E"/>
    <w:rsid w:val="008B115E"/>
    <w:rsid w:val="008B2CF1"/>
    <w:rsid w:val="008D3B30"/>
    <w:rsid w:val="008F1605"/>
    <w:rsid w:val="0090472B"/>
    <w:rsid w:val="00915CBB"/>
    <w:rsid w:val="009328E5"/>
    <w:rsid w:val="009942A5"/>
    <w:rsid w:val="009958A6"/>
    <w:rsid w:val="009F4EA7"/>
    <w:rsid w:val="00A21A20"/>
    <w:rsid w:val="00A24E56"/>
    <w:rsid w:val="00A36E5D"/>
    <w:rsid w:val="00A54DBE"/>
    <w:rsid w:val="00A5694D"/>
    <w:rsid w:val="00A64613"/>
    <w:rsid w:val="00A722DA"/>
    <w:rsid w:val="00A944A9"/>
    <w:rsid w:val="00AA6952"/>
    <w:rsid w:val="00AF0CE8"/>
    <w:rsid w:val="00B074C7"/>
    <w:rsid w:val="00B17E29"/>
    <w:rsid w:val="00B31CCA"/>
    <w:rsid w:val="00B549B6"/>
    <w:rsid w:val="00BE3E96"/>
    <w:rsid w:val="00C153E7"/>
    <w:rsid w:val="00C3442F"/>
    <w:rsid w:val="00C40D83"/>
    <w:rsid w:val="00C75C7E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520F6"/>
    <w:rsid w:val="00E626C8"/>
    <w:rsid w:val="00E63252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0328-EC41-464D-8F16-6D32EF2E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8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37</cp:revision>
  <dcterms:created xsi:type="dcterms:W3CDTF">2023-07-17T20:34:00Z</dcterms:created>
  <dcterms:modified xsi:type="dcterms:W3CDTF">2025-07-14T17:22:00Z</dcterms:modified>
</cp:coreProperties>
</file>